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372519" w14:textId="77777777" w:rsidR="00F86FE8" w:rsidRDefault="00F86FE8" w:rsidP="009D4D79">
      <w:pPr>
        <w:pStyle w:val="Ttulo"/>
        <w:jc w:val="center"/>
        <w:rPr>
          <w:sz w:val="36"/>
          <w:szCs w:val="36"/>
        </w:rPr>
      </w:pPr>
    </w:p>
    <w:p w14:paraId="428FCDBB" w14:textId="6ABD8CD9" w:rsidR="00850BE2" w:rsidRDefault="002A2F57" w:rsidP="009D4D79">
      <w:pPr>
        <w:pStyle w:val="Ttulo"/>
        <w:jc w:val="center"/>
        <w:rPr>
          <w:sz w:val="48"/>
          <w:szCs w:val="56"/>
        </w:rPr>
      </w:pPr>
      <w:r>
        <w:rPr>
          <w:sz w:val="36"/>
          <w:szCs w:val="36"/>
        </w:rPr>
        <w:t>II</w:t>
      </w:r>
      <w:r w:rsidR="00516385">
        <w:rPr>
          <w:sz w:val="36"/>
          <w:szCs w:val="36"/>
        </w:rPr>
        <w:t xml:space="preserve"> SESIÓN ORDINARIA DEL CONSEJO CIUDADANO DE LA </w:t>
      </w:r>
      <w:r w:rsidR="004F56D4" w:rsidRPr="00CC1D4B">
        <w:rPr>
          <w:sz w:val="36"/>
          <w:szCs w:val="36"/>
        </w:rPr>
        <w:t xml:space="preserve"> JUNTA INTERMUNICIPAL DE MEDIO AMBIENTE ALTOS SUR JIAS</w:t>
      </w:r>
      <w:r w:rsidR="00624D85" w:rsidRPr="00505F2E">
        <w:rPr>
          <w:sz w:val="48"/>
          <w:szCs w:val="56"/>
        </w:rPr>
        <w:t>.</w:t>
      </w:r>
    </w:p>
    <w:p w14:paraId="59DC85C5" w14:textId="77777777" w:rsidR="009D4D79" w:rsidRPr="009D4D79" w:rsidRDefault="009D4D79" w:rsidP="009D4D79"/>
    <w:p w14:paraId="70E474F8" w14:textId="170C8FDD" w:rsidR="00516385" w:rsidRDefault="00624D85" w:rsidP="004F56D4">
      <w:r>
        <w:t xml:space="preserve">Siendo las </w:t>
      </w:r>
      <w:r w:rsidR="00BE5C3A">
        <w:t>11:</w:t>
      </w:r>
      <w:r w:rsidR="002A2F57">
        <w:t>10</w:t>
      </w:r>
      <w:r w:rsidR="00E9763C">
        <w:t xml:space="preserve"> </w:t>
      </w:r>
      <w:r>
        <w:t xml:space="preserve"> horas del día </w:t>
      </w:r>
      <w:r w:rsidR="002A2F57">
        <w:t>02</w:t>
      </w:r>
      <w:r w:rsidR="00516385">
        <w:t xml:space="preserve"> </w:t>
      </w:r>
      <w:r w:rsidR="00C57923">
        <w:t>(</w:t>
      </w:r>
      <w:r w:rsidR="002A2F57">
        <w:t>Dos</w:t>
      </w:r>
      <w:r w:rsidR="00C57923">
        <w:t xml:space="preserve">) de </w:t>
      </w:r>
      <w:r w:rsidR="00896310">
        <w:t xml:space="preserve">Marzo </w:t>
      </w:r>
      <w:r w:rsidR="00C57923">
        <w:t>del 201</w:t>
      </w:r>
      <w:r w:rsidR="00516385">
        <w:t>7</w:t>
      </w:r>
      <w:r w:rsidR="00332E09">
        <w:t xml:space="preserve"> (dos mil die</w:t>
      </w:r>
      <w:r w:rsidR="00516385">
        <w:t>z y siete</w:t>
      </w:r>
      <w:r w:rsidR="00332E09">
        <w:t>)</w:t>
      </w:r>
      <w:r>
        <w:t xml:space="preserve"> reunidos en </w:t>
      </w:r>
      <w:r w:rsidR="00E73297">
        <w:t xml:space="preserve">el </w:t>
      </w:r>
      <w:r w:rsidR="00516385">
        <w:t>sala de Juntas en las instalaciones de la JIAS, ubicadas en el kilómetro 81 de la carretera Tepatitlán de Morelos-San Juan de los Lagos, en el Municipio de Valle de Guadalupe.</w:t>
      </w:r>
      <w:bookmarkStart w:id="0" w:name="_GoBack"/>
      <w:bookmarkEnd w:id="0"/>
    </w:p>
    <w:p w14:paraId="44FB2B45" w14:textId="48EB563D" w:rsidR="00B34514" w:rsidRDefault="00120415" w:rsidP="004F56D4">
      <w:r>
        <w:t xml:space="preserve">Se dieron </w:t>
      </w:r>
      <w:r w:rsidR="00624D85">
        <w:t xml:space="preserve">cita </w:t>
      </w:r>
      <w:r w:rsidR="00516385">
        <w:t xml:space="preserve">los consejeros ciudadanos de los Municipios de, Arandas, </w:t>
      </w:r>
      <w:r w:rsidR="008C0C44">
        <w:t xml:space="preserve"> Cañadas de Obregón, Jalostotitlán, Mex</w:t>
      </w:r>
      <w:r w:rsidR="00516385">
        <w:t xml:space="preserve">ticacán,  San Miguel El Alto, </w:t>
      </w:r>
      <w:r w:rsidR="008C0C44">
        <w:t xml:space="preserve"> San Ignacio Cerro Gordo y  Valle de Guadalupe. Además del personal de la JIAS.</w:t>
      </w:r>
    </w:p>
    <w:p w14:paraId="69B1FD5C" w14:textId="77777777" w:rsidR="00850BE2" w:rsidRDefault="00624D85">
      <w:pPr>
        <w:pStyle w:val="Ttulo1"/>
      </w:pPr>
      <w:r>
        <w:t>PRIMER PUNTO DE LA ORDEN DEL DÍA</w:t>
      </w:r>
    </w:p>
    <w:p w14:paraId="6C519CE5" w14:textId="135E7AE4" w:rsidR="00850BE2" w:rsidRDefault="006C6BE6" w:rsidP="006C6BE6">
      <w:pPr>
        <w:pStyle w:val="Ttulo2"/>
        <w:numPr>
          <w:ilvl w:val="0"/>
          <w:numId w:val="35"/>
        </w:numPr>
      </w:pPr>
      <w:r>
        <w:t xml:space="preserve"> </w:t>
      </w:r>
      <w:r w:rsidR="00624D85">
        <w:t>Instalación de la sesión.</w:t>
      </w:r>
    </w:p>
    <w:p w14:paraId="2C75F835" w14:textId="16E2E8AE" w:rsidR="00BC3CB1" w:rsidRDefault="004F56D4" w:rsidP="00BC3CB1">
      <w:pPr>
        <w:pStyle w:val="Ttulo3"/>
      </w:pPr>
      <w:r>
        <w:t xml:space="preserve">Bienvenida </w:t>
      </w:r>
      <w:r w:rsidR="00BC3CB1">
        <w:t xml:space="preserve"> </w:t>
      </w:r>
    </w:p>
    <w:p w14:paraId="331310B0" w14:textId="681364DB" w:rsidR="004F56D4" w:rsidRDefault="008C0C44">
      <w:r>
        <w:t>La Biol. Ana Claudia Moreno, Jefe Operativo de Proyectos de la JIAS, dió</w:t>
      </w:r>
      <w:r w:rsidR="00C03850">
        <w:t xml:space="preserve"> una cordial bienvenida a todos los asistentes.</w:t>
      </w:r>
      <w:r w:rsidR="00BE1DEC">
        <w:t xml:space="preserve"> </w:t>
      </w:r>
      <w:r w:rsidR="004F56D4">
        <w:t xml:space="preserve"> </w:t>
      </w:r>
    </w:p>
    <w:p w14:paraId="3D6E4AFB" w14:textId="515D47E0" w:rsidR="009D4D79" w:rsidRDefault="00624D85" w:rsidP="00C03850">
      <w:pPr>
        <w:pStyle w:val="Ttulo3"/>
      </w:pPr>
      <w:r>
        <w:t xml:space="preserve">Auto presentación </w:t>
      </w:r>
    </w:p>
    <w:p w14:paraId="029B2BF4" w14:textId="77777777" w:rsidR="00C03850" w:rsidRPr="00C03850" w:rsidRDefault="00C03850" w:rsidP="00C03850"/>
    <w:p w14:paraId="5F4066E4" w14:textId="3D69E4A0" w:rsidR="00850BE2" w:rsidRDefault="008C0C44">
      <w:r>
        <w:t xml:space="preserve">Se  pidió a los presentes </w:t>
      </w:r>
      <w:r w:rsidR="00C03850">
        <w:t>realizaran</w:t>
      </w:r>
      <w:r w:rsidR="00624D85">
        <w:t xml:space="preserve"> una auto presentación con la finalidad propiciar un ambiente de familiaridad.</w:t>
      </w:r>
    </w:p>
    <w:p w14:paraId="579A949C" w14:textId="7C04CA1A" w:rsidR="009D4D79" w:rsidRPr="009D4D79" w:rsidRDefault="00624D85" w:rsidP="009D4D79">
      <w:pPr>
        <w:pStyle w:val="Ttulo3"/>
      </w:pPr>
      <w:r>
        <w:t>Lectura y Aprobación del orden del día.</w:t>
      </w:r>
    </w:p>
    <w:p w14:paraId="1770F1B7" w14:textId="2D6AF44E" w:rsidR="00850BE2" w:rsidRDefault="00624D85">
      <w:r>
        <w:t xml:space="preserve">A continuación se </w:t>
      </w:r>
      <w:r w:rsidR="00C06092">
        <w:t>expone</w:t>
      </w:r>
      <w:r>
        <w:t xml:space="preserve"> el siguiente orden del día: </w:t>
      </w:r>
    </w:p>
    <w:p w14:paraId="616BD5FF" w14:textId="6BD5F426" w:rsidR="00C4363B" w:rsidRDefault="00C03850" w:rsidP="00C03850">
      <w:pPr>
        <w:pStyle w:val="Prrafodelista"/>
        <w:numPr>
          <w:ilvl w:val="0"/>
          <w:numId w:val="13"/>
        </w:numPr>
        <w:spacing w:after="0"/>
      </w:pPr>
      <w:r w:rsidRPr="00C03850">
        <w:t xml:space="preserve">Instalación de la Sesión Palabras de bienvenida y </w:t>
      </w:r>
      <w:r w:rsidR="009F01D8" w:rsidRPr="00C03850">
        <w:t>auto presentación</w:t>
      </w:r>
      <w:r w:rsidRPr="00C03850">
        <w:t>.</w:t>
      </w:r>
    </w:p>
    <w:p w14:paraId="21D218E5" w14:textId="572CDB2A" w:rsidR="008C0C44" w:rsidRDefault="008C0C44" w:rsidP="008C0C44">
      <w:pPr>
        <w:pStyle w:val="Prrafodelista"/>
        <w:numPr>
          <w:ilvl w:val="0"/>
          <w:numId w:val="13"/>
        </w:numPr>
        <w:spacing w:after="0"/>
      </w:pPr>
      <w:r>
        <w:t>Explicación de ámbitos de competencia en materia ambiental</w:t>
      </w:r>
    </w:p>
    <w:p w14:paraId="1411CD74" w14:textId="211DC487" w:rsidR="008C0C44" w:rsidRDefault="008C0C44" w:rsidP="008C0C44">
      <w:pPr>
        <w:pStyle w:val="Prrafodelista"/>
        <w:numPr>
          <w:ilvl w:val="0"/>
          <w:numId w:val="13"/>
        </w:numPr>
        <w:spacing w:after="0"/>
      </w:pPr>
      <w:r>
        <w:t>Elaboración de plan de trabajo</w:t>
      </w:r>
    </w:p>
    <w:p w14:paraId="0A03A0D4" w14:textId="073FF818" w:rsidR="008C0C44" w:rsidRDefault="008C0C44" w:rsidP="008C0C44">
      <w:pPr>
        <w:pStyle w:val="Prrafodelista"/>
        <w:numPr>
          <w:ilvl w:val="0"/>
          <w:numId w:val="13"/>
        </w:numPr>
        <w:spacing w:after="0"/>
      </w:pPr>
      <w:r>
        <w:t xml:space="preserve">Revisión de pendientes de sesión anterior: </w:t>
      </w:r>
    </w:p>
    <w:p w14:paraId="483D95A5" w14:textId="2A16F6BF" w:rsidR="008C0C44" w:rsidRDefault="00426323" w:rsidP="00591F83">
      <w:pPr>
        <w:pStyle w:val="Prrafodelista"/>
        <w:spacing w:after="0"/>
        <w:ind w:left="360"/>
      </w:pPr>
      <w:r>
        <w:t>a) se</w:t>
      </w:r>
      <w:r w:rsidR="008C0C44">
        <w:t xml:space="preserve"> acordó que cada consejero identificaría áreas naturales potenciales a proteger</w:t>
      </w:r>
    </w:p>
    <w:p w14:paraId="73589AB5" w14:textId="16193ADA" w:rsidR="00904C17" w:rsidRDefault="00426323" w:rsidP="00904C17">
      <w:pPr>
        <w:pStyle w:val="Prrafodelista"/>
        <w:spacing w:after="0"/>
        <w:ind w:left="360"/>
      </w:pPr>
      <w:r>
        <w:t>b) se</w:t>
      </w:r>
      <w:r w:rsidR="008C0C44">
        <w:t xml:space="preserve"> acordó que cada consejero fomentaría la instalación de los comités de vigilancia participativa de la PROFEPA</w:t>
      </w:r>
      <w:r w:rsidR="00904C17">
        <w:t xml:space="preserve"> </w:t>
      </w:r>
    </w:p>
    <w:p w14:paraId="4D45C2F3" w14:textId="29340512" w:rsidR="00AC56C3" w:rsidRDefault="00AC56C3" w:rsidP="00904C17">
      <w:pPr>
        <w:pStyle w:val="Prrafodelista"/>
        <w:numPr>
          <w:ilvl w:val="0"/>
          <w:numId w:val="13"/>
        </w:numPr>
        <w:spacing w:after="0"/>
      </w:pPr>
      <w:r>
        <w:t>Asuntos Varios</w:t>
      </w:r>
    </w:p>
    <w:p w14:paraId="599E8528" w14:textId="31673B48" w:rsidR="00DB0489" w:rsidRDefault="00DB0489" w:rsidP="00C03850">
      <w:pPr>
        <w:pStyle w:val="Prrafodelista"/>
        <w:numPr>
          <w:ilvl w:val="0"/>
          <w:numId w:val="13"/>
        </w:numPr>
        <w:spacing w:after="0"/>
      </w:pPr>
      <w:r>
        <w:t>Acuerdos</w:t>
      </w:r>
    </w:p>
    <w:p w14:paraId="73D283E4" w14:textId="2898C2AF" w:rsidR="00C03850" w:rsidRDefault="00C03850" w:rsidP="00C03850">
      <w:pPr>
        <w:pStyle w:val="Prrafodelista"/>
        <w:numPr>
          <w:ilvl w:val="0"/>
          <w:numId w:val="13"/>
        </w:numPr>
        <w:spacing w:after="0"/>
      </w:pPr>
      <w:r w:rsidRPr="00C03850">
        <w:t>Clausura</w:t>
      </w:r>
    </w:p>
    <w:p w14:paraId="6C87DD3B" w14:textId="77777777" w:rsidR="009214B7" w:rsidRDefault="009214B7" w:rsidP="009214B7">
      <w:pPr>
        <w:pStyle w:val="Prrafodelista"/>
        <w:spacing w:after="0"/>
        <w:ind w:left="360"/>
      </w:pPr>
    </w:p>
    <w:p w14:paraId="0E09303C" w14:textId="77777777" w:rsidR="00591F83" w:rsidRDefault="00591F83"/>
    <w:p w14:paraId="118C2253" w14:textId="77777777" w:rsidR="00591F83" w:rsidRDefault="00591F83"/>
    <w:p w14:paraId="52852B54" w14:textId="27BF7A3C" w:rsidR="002A7E0F" w:rsidRDefault="00624D85">
      <w:r>
        <w:t>Se</w:t>
      </w:r>
      <w:r w:rsidR="0006000F">
        <w:t xml:space="preserve"> pone a consideración del pleno del consejo el orden del día, aprobándose por </w:t>
      </w:r>
      <w:r>
        <w:t xml:space="preserve"> </w:t>
      </w:r>
      <w:r w:rsidR="002C2836">
        <w:t xml:space="preserve">unanimidad. </w:t>
      </w:r>
    </w:p>
    <w:p w14:paraId="5F7E1FBB" w14:textId="77777777" w:rsidR="00850BE2" w:rsidRDefault="00375520">
      <w:pPr>
        <w:pStyle w:val="Ttulo1"/>
      </w:pPr>
      <w:r>
        <w:t>SEGUNDO</w:t>
      </w:r>
      <w:r w:rsidR="00624D85">
        <w:t xml:space="preserve"> PUNTO DEL ORDEN DEL DÍA</w:t>
      </w:r>
    </w:p>
    <w:p w14:paraId="60A406B2" w14:textId="7C8EF711" w:rsidR="00CC07AC" w:rsidRDefault="00591F83" w:rsidP="00F751A2">
      <w:pPr>
        <w:pStyle w:val="Ttulo2"/>
        <w:numPr>
          <w:ilvl w:val="0"/>
          <w:numId w:val="35"/>
        </w:numPr>
      </w:pPr>
      <w:r>
        <w:t>Explicación de ámbitos de competencia en materia ambiental</w:t>
      </w:r>
    </w:p>
    <w:p w14:paraId="15C0D3CA" w14:textId="219D74BB" w:rsidR="00591F83" w:rsidRDefault="00591F83" w:rsidP="00591F83">
      <w:r>
        <w:t>Con el objetivo de fortalecer las capacidades de los consejeros se realizó una exposición  de  las competencias municipales, estatales y federales en materia ambiental. Haciendo énfasis en las situaciones más recurrentes en la región como son: cambio de uso de suelo, cacería ilegal y explotación de materia geológico en lecho de ríos.</w:t>
      </w:r>
    </w:p>
    <w:p w14:paraId="3093DEC2" w14:textId="324E8115" w:rsidR="00591F83" w:rsidRDefault="00591F83" w:rsidP="00591F83">
      <w:r>
        <w:t>Se expuso además la necesidad del trabajo coordinado de los tres ámbitos de gobierno y la ciudadanía. Se comentó que la conformación de los comités de vigilancia ambiental participativa</w:t>
      </w:r>
      <w:r w:rsidR="00A63054">
        <w:t xml:space="preserve">, </w:t>
      </w:r>
      <w:r>
        <w:t xml:space="preserve"> tienen como objetivo que la población que conoce y detecta los ilícitos ambientales colabore en su denuncia correspondiente.</w:t>
      </w:r>
    </w:p>
    <w:p w14:paraId="5FBC12DB" w14:textId="17BCEA32" w:rsidR="00591F83" w:rsidRDefault="00591F83" w:rsidP="00591F83">
      <w:r>
        <w:t>Al final de la explicación se exponen situaciones de explotación de recursos naturales y se les pide a los consejeros identifiquen a que nivel de gobierno corresponden su regulación.</w:t>
      </w:r>
    </w:p>
    <w:p w14:paraId="4ECA4DA3" w14:textId="74F44AFE" w:rsidR="00850BE2" w:rsidRDefault="005069B6">
      <w:pPr>
        <w:pStyle w:val="Ttulo1"/>
      </w:pPr>
      <w:r>
        <w:t xml:space="preserve">TERCER </w:t>
      </w:r>
      <w:r w:rsidR="00624D85">
        <w:t xml:space="preserve"> PUNTO DEL ORDEN DEL DÍA</w:t>
      </w:r>
    </w:p>
    <w:p w14:paraId="41FF2C60" w14:textId="6DD82ECC" w:rsidR="005137EC" w:rsidRDefault="00C734DB">
      <w:pPr>
        <w:rPr>
          <w:rFonts w:asciiTheme="majorHAnsi" w:eastAsiaTheme="majorEastAsia" w:hAnsiTheme="majorHAnsi" w:cstheme="majorBidi"/>
          <w:color w:val="63A537" w:themeColor="accent2"/>
          <w:sz w:val="36"/>
          <w:szCs w:val="36"/>
        </w:rPr>
      </w:pPr>
      <w:r w:rsidRPr="00C734DB">
        <w:rPr>
          <w:rFonts w:asciiTheme="majorHAnsi" w:eastAsiaTheme="majorEastAsia" w:hAnsiTheme="majorHAnsi" w:cstheme="majorBidi"/>
          <w:color w:val="63A537" w:themeColor="accent2"/>
          <w:sz w:val="36"/>
          <w:szCs w:val="36"/>
        </w:rPr>
        <w:t>3.</w:t>
      </w:r>
      <w:r w:rsidRPr="00C734DB">
        <w:rPr>
          <w:rFonts w:asciiTheme="majorHAnsi" w:eastAsiaTheme="majorEastAsia" w:hAnsiTheme="majorHAnsi" w:cstheme="majorBidi"/>
          <w:color w:val="63A537" w:themeColor="accent2"/>
          <w:sz w:val="36"/>
          <w:szCs w:val="36"/>
        </w:rPr>
        <w:tab/>
      </w:r>
      <w:r w:rsidR="00591F83">
        <w:rPr>
          <w:rFonts w:asciiTheme="majorHAnsi" w:eastAsiaTheme="majorEastAsia" w:hAnsiTheme="majorHAnsi" w:cstheme="majorBidi"/>
          <w:color w:val="63A537" w:themeColor="accent2"/>
          <w:sz w:val="36"/>
          <w:szCs w:val="36"/>
        </w:rPr>
        <w:t>Elaboración del plan de trabajo</w:t>
      </w:r>
    </w:p>
    <w:p w14:paraId="2AFD58AA" w14:textId="279C86B0" w:rsidR="00C734DB" w:rsidRDefault="00904C17">
      <w:r>
        <w:t>Como introducción a este punto se revisó los apartados del Programa Operativo de Trabajo 2017-208 de la JIAS, para retomar los aspectos en que el Consejo ciudadano puede colaborar.</w:t>
      </w:r>
    </w:p>
    <w:p w14:paraId="11E24FCD" w14:textId="105796C0" w:rsidR="00904C17" w:rsidRDefault="00904C17">
      <w:r>
        <w:t>Tomando en cuenta dicha información, se fue elaborando la propuesta de actividades y programación. Los consejeros propusieron que a medida que desempeñan sus funciones y detecten las necesidades de capacitación</w:t>
      </w:r>
      <w:r w:rsidR="00607399">
        <w:t>, se puedan gestionar.</w:t>
      </w:r>
    </w:p>
    <w:p w14:paraId="56B434CA" w14:textId="01A7EE31" w:rsidR="00904C17" w:rsidRDefault="00904C17">
      <w:r>
        <w:t>Se anexa el programa de trabajo.</w:t>
      </w:r>
    </w:p>
    <w:p w14:paraId="13701883" w14:textId="77777777" w:rsidR="00F86FE8" w:rsidRDefault="00B4171A">
      <w:r>
        <w:t xml:space="preserve">Para fortalecer las capacidades de los consejeros se </w:t>
      </w:r>
      <w:r w:rsidR="00A63054">
        <w:t>contempló</w:t>
      </w:r>
      <w:r>
        <w:t xml:space="preserve"> la visita a la empresa PROAN S.A de C.V con sede en San Juan de los Lagos, ya que es líder a nivel </w:t>
      </w:r>
      <w:r w:rsidR="00426323">
        <w:t>Latinoamérica</w:t>
      </w:r>
      <w:r>
        <w:t xml:space="preserve"> en producción de huevo para plato y ejemplo del manejo int</w:t>
      </w:r>
      <w:r w:rsidR="0018592A">
        <w:t xml:space="preserve">egral de </w:t>
      </w:r>
    </w:p>
    <w:p w14:paraId="3094266D" w14:textId="77777777" w:rsidR="00F86FE8" w:rsidRDefault="00F86FE8"/>
    <w:p w14:paraId="6239319E" w14:textId="4E691695" w:rsidR="00B4171A" w:rsidRDefault="0018592A">
      <w:proofErr w:type="gramStart"/>
      <w:r>
        <w:t>sus</w:t>
      </w:r>
      <w:proofErr w:type="gramEnd"/>
      <w:r>
        <w:t xml:space="preserve"> residuos. Se </w:t>
      </w:r>
      <w:r w:rsidR="00B4171A">
        <w:t xml:space="preserve"> g</w:t>
      </w:r>
      <w:r>
        <w:t>estiona</w:t>
      </w:r>
      <w:r w:rsidR="00B4171A">
        <w:t xml:space="preserve"> con el área ambiental y riesgo una visita</w:t>
      </w:r>
      <w:r>
        <w:t xml:space="preserve"> guiada </w:t>
      </w:r>
      <w:r w:rsidR="00B4171A">
        <w:t xml:space="preserve">para </w:t>
      </w:r>
      <w:r w:rsidR="00426323">
        <w:t>Conocer</w:t>
      </w:r>
      <w:r w:rsidR="00B4171A">
        <w:t xml:space="preserve"> el manejo de los residuos</w:t>
      </w:r>
      <w:r>
        <w:t>;</w:t>
      </w:r>
      <w:r w:rsidR="00B4171A">
        <w:t xml:space="preserve"> el uso d</w:t>
      </w:r>
      <w:r>
        <w:t xml:space="preserve">e biodigestores, </w:t>
      </w:r>
      <w:r w:rsidR="00B4171A">
        <w:t xml:space="preserve"> procesos de composta, </w:t>
      </w:r>
      <w:r>
        <w:t xml:space="preserve">tratamiento de aguas residuales, </w:t>
      </w:r>
      <w:r w:rsidR="00B4171A">
        <w:t>así como la fabricación de cajas y empaques a partir de material reciclado</w:t>
      </w:r>
      <w:r>
        <w:t>.</w:t>
      </w:r>
    </w:p>
    <w:p w14:paraId="0F76E4C3" w14:textId="6D0AF3DE" w:rsidR="00B4171A" w:rsidRDefault="00B4171A">
      <w:r>
        <w:t xml:space="preserve">En cuanto se autorice, fecha tentativa </w:t>
      </w:r>
      <w:r w:rsidR="00A63054">
        <w:t>última</w:t>
      </w:r>
      <w:r>
        <w:t xml:space="preserve"> semana de marzo se comunicara para organizarnos.</w:t>
      </w:r>
      <w:r w:rsidR="00A63054">
        <w:t xml:space="preserve"> De no obtener una respuesta favorable el Consejero de Jalostotitlan C. Juan Padilla Pérez compartirá la experiencia del manejo de los residuos de su granja porcicola.</w:t>
      </w:r>
    </w:p>
    <w:p w14:paraId="1547190E" w14:textId="217385C8" w:rsidR="00A74E28" w:rsidRDefault="00A74E28">
      <w:r>
        <w:t>Se pide su ayuda para invitar a la población a la feria ambiental Altos Sur que tendrá verificativo el día 22 donde se pretende contar con la asistencia de diferentes instituciones y difundir la importancia de los recursos naturales. Habrá actividades como  exposición de stand, conferencias,  exposición fotográfica  y concurso de fotografía.  Los consejeros se comprometen a asistir y hacerlo extensivo. Los consejeros de Valle apoyaran en las actividades.</w:t>
      </w:r>
    </w:p>
    <w:p w14:paraId="5C1616F0" w14:textId="5F0D2CF7" w:rsidR="000021A0" w:rsidRPr="000021A0" w:rsidRDefault="000021A0" w:rsidP="000021A0">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CUARTO</w:t>
      </w:r>
      <w:r w:rsidRPr="000021A0">
        <w:rPr>
          <w:rFonts w:asciiTheme="majorHAnsi" w:eastAsiaTheme="majorEastAsia" w:hAnsiTheme="majorHAnsi" w:cstheme="majorBidi"/>
          <w:color w:val="262626" w:themeColor="text1" w:themeTint="D9"/>
          <w:sz w:val="40"/>
          <w:szCs w:val="40"/>
        </w:rPr>
        <w:t xml:space="preserve">  PUNTO DEL ORDEN DEL DÍA</w:t>
      </w:r>
    </w:p>
    <w:p w14:paraId="78587526" w14:textId="77777777" w:rsidR="00567C7B" w:rsidRDefault="00BB64FD" w:rsidP="00567C7B">
      <w:pPr>
        <w:rPr>
          <w:rFonts w:asciiTheme="majorHAnsi" w:eastAsiaTheme="majorEastAsia" w:hAnsiTheme="majorHAnsi" w:cstheme="majorBidi"/>
          <w:color w:val="63A537" w:themeColor="accent2"/>
          <w:sz w:val="36"/>
          <w:szCs w:val="36"/>
        </w:rPr>
      </w:pPr>
      <w:r w:rsidRPr="00BB64FD">
        <w:rPr>
          <w:rFonts w:asciiTheme="majorHAnsi" w:eastAsiaTheme="majorEastAsia" w:hAnsiTheme="majorHAnsi" w:cstheme="majorBidi"/>
          <w:color w:val="63A537" w:themeColor="accent2"/>
          <w:sz w:val="36"/>
          <w:szCs w:val="36"/>
        </w:rPr>
        <w:t>4.</w:t>
      </w:r>
      <w:r w:rsidRPr="00BB64FD">
        <w:rPr>
          <w:rFonts w:asciiTheme="majorHAnsi" w:eastAsiaTheme="majorEastAsia" w:hAnsiTheme="majorHAnsi" w:cstheme="majorBidi"/>
          <w:color w:val="63A537" w:themeColor="accent2"/>
          <w:sz w:val="36"/>
          <w:szCs w:val="36"/>
        </w:rPr>
        <w:tab/>
      </w:r>
      <w:r w:rsidR="00904C17">
        <w:rPr>
          <w:rFonts w:asciiTheme="majorHAnsi" w:eastAsiaTheme="majorEastAsia" w:hAnsiTheme="majorHAnsi" w:cstheme="majorBidi"/>
          <w:color w:val="63A537" w:themeColor="accent2"/>
          <w:sz w:val="36"/>
          <w:szCs w:val="36"/>
        </w:rPr>
        <w:t>Revisión de pendientes de la Sesión Anterior</w:t>
      </w:r>
    </w:p>
    <w:p w14:paraId="797DC4FC" w14:textId="360FBE03" w:rsidR="00567C7B" w:rsidRDefault="00426323" w:rsidP="00567C7B">
      <w:pPr>
        <w:rPr>
          <w:rFonts w:asciiTheme="majorHAnsi" w:eastAsiaTheme="majorEastAsia" w:hAnsiTheme="majorHAnsi" w:cstheme="majorBidi"/>
          <w:color w:val="262626" w:themeColor="text1" w:themeTint="D9"/>
        </w:rPr>
      </w:pPr>
      <w:r w:rsidRPr="00904C17">
        <w:rPr>
          <w:rFonts w:asciiTheme="majorHAnsi" w:eastAsiaTheme="majorEastAsia" w:hAnsiTheme="majorHAnsi" w:cstheme="majorBidi"/>
          <w:color w:val="262626" w:themeColor="text1" w:themeTint="D9"/>
        </w:rPr>
        <w:t>a)</w:t>
      </w:r>
      <w:r w:rsidRPr="00567C7B">
        <w:rPr>
          <w:rFonts w:asciiTheme="majorHAnsi" w:eastAsiaTheme="majorEastAsia" w:hAnsiTheme="majorHAnsi" w:cstheme="majorBidi"/>
          <w:color w:val="262626" w:themeColor="text1" w:themeTint="D9"/>
          <w:u w:val="single"/>
        </w:rPr>
        <w:t xml:space="preserve"> se</w:t>
      </w:r>
      <w:r w:rsidR="00904C17" w:rsidRPr="00567C7B">
        <w:rPr>
          <w:rFonts w:asciiTheme="majorHAnsi" w:eastAsiaTheme="majorEastAsia" w:hAnsiTheme="majorHAnsi" w:cstheme="majorBidi"/>
          <w:color w:val="262626" w:themeColor="text1" w:themeTint="D9"/>
          <w:u w:val="single"/>
        </w:rPr>
        <w:t xml:space="preserve"> acordó que cada consejero identificaría áreas naturales potenciales a proteger</w:t>
      </w:r>
      <w:r w:rsidR="00607399" w:rsidRPr="00567C7B">
        <w:rPr>
          <w:rFonts w:asciiTheme="majorHAnsi" w:eastAsiaTheme="majorEastAsia" w:hAnsiTheme="majorHAnsi" w:cstheme="majorBidi"/>
          <w:color w:val="262626" w:themeColor="text1" w:themeTint="D9"/>
          <w:u w:val="single"/>
        </w:rPr>
        <w:t xml:space="preserve"> En la primer sesión del Consejo se </w:t>
      </w:r>
      <w:r w:rsidR="00567C7B" w:rsidRPr="00567C7B">
        <w:rPr>
          <w:rFonts w:asciiTheme="majorHAnsi" w:eastAsiaTheme="majorEastAsia" w:hAnsiTheme="majorHAnsi" w:cstheme="majorBidi"/>
          <w:color w:val="262626" w:themeColor="text1" w:themeTint="D9"/>
          <w:u w:val="single"/>
        </w:rPr>
        <w:t>explicó</w:t>
      </w:r>
      <w:r w:rsidR="00607399" w:rsidRPr="00567C7B">
        <w:rPr>
          <w:rFonts w:asciiTheme="majorHAnsi" w:eastAsiaTheme="majorEastAsia" w:hAnsiTheme="majorHAnsi" w:cstheme="majorBidi"/>
          <w:color w:val="262626" w:themeColor="text1" w:themeTint="D9"/>
          <w:u w:val="single"/>
        </w:rPr>
        <w:t xml:space="preserve"> la importancia de la </w:t>
      </w:r>
      <w:r w:rsidRPr="00567C7B">
        <w:rPr>
          <w:rFonts w:asciiTheme="majorHAnsi" w:eastAsiaTheme="majorEastAsia" w:hAnsiTheme="majorHAnsi" w:cstheme="majorBidi"/>
          <w:color w:val="262626" w:themeColor="text1" w:themeTint="D9"/>
          <w:u w:val="single"/>
        </w:rPr>
        <w:t>Áreas</w:t>
      </w:r>
      <w:r w:rsidR="00607399" w:rsidRPr="00567C7B">
        <w:rPr>
          <w:rFonts w:asciiTheme="majorHAnsi" w:eastAsiaTheme="majorEastAsia" w:hAnsiTheme="majorHAnsi" w:cstheme="majorBidi"/>
          <w:color w:val="262626" w:themeColor="text1" w:themeTint="D9"/>
          <w:u w:val="single"/>
        </w:rPr>
        <w:t xml:space="preserve"> Naturales Protegidas y la carencia de ellas en nuestra región. Se acordó que cada consejero identificaría en su municipio las áreas con riqueza biológica, escénica, cultural o que posean algún elemento que amerite su </w:t>
      </w:r>
      <w:r w:rsidR="00567C7B" w:rsidRPr="00567C7B">
        <w:rPr>
          <w:rFonts w:asciiTheme="majorHAnsi" w:eastAsiaTheme="majorEastAsia" w:hAnsiTheme="majorHAnsi" w:cstheme="majorBidi"/>
          <w:color w:val="262626" w:themeColor="text1" w:themeTint="D9"/>
          <w:u w:val="single"/>
        </w:rPr>
        <w:t>conservación</w:t>
      </w:r>
      <w:r w:rsidR="00607399">
        <w:rPr>
          <w:rFonts w:asciiTheme="majorHAnsi" w:eastAsiaTheme="majorEastAsia" w:hAnsiTheme="majorHAnsi" w:cstheme="majorBidi"/>
          <w:color w:val="262626" w:themeColor="text1" w:themeTint="D9"/>
        </w:rPr>
        <w:t>.</w:t>
      </w:r>
    </w:p>
    <w:p w14:paraId="254D599B" w14:textId="77777777" w:rsidR="00567C7B" w:rsidRDefault="00607399" w:rsidP="00567C7B">
      <w:pPr>
        <w:rPr>
          <w:rFonts w:asciiTheme="majorHAnsi" w:eastAsiaTheme="majorEastAsia" w:hAnsiTheme="majorHAnsi" w:cstheme="majorBidi"/>
          <w:color w:val="262626" w:themeColor="text1" w:themeTint="D9"/>
        </w:rPr>
      </w:pPr>
      <w:r w:rsidRPr="00607399">
        <w:rPr>
          <w:rFonts w:asciiTheme="majorHAnsi" w:eastAsiaTheme="majorEastAsia" w:hAnsiTheme="majorHAnsi" w:cstheme="majorBidi"/>
          <w:b/>
          <w:color w:val="262626" w:themeColor="text1" w:themeTint="D9"/>
        </w:rPr>
        <w:t>Arandas</w:t>
      </w:r>
      <w:r>
        <w:rPr>
          <w:rFonts w:asciiTheme="majorHAnsi" w:eastAsiaTheme="majorEastAsia" w:hAnsiTheme="majorHAnsi" w:cstheme="majorBidi"/>
          <w:color w:val="262626" w:themeColor="text1" w:themeTint="D9"/>
        </w:rPr>
        <w:t xml:space="preserve"> propone dos zonas: Cerro de los Timones que posee manchones de vegetación en buen estado de conservación como son encino y roble. Los visitantes han observado gato </w:t>
      </w:r>
      <w:r w:rsidR="00567C7B">
        <w:rPr>
          <w:rFonts w:asciiTheme="majorHAnsi" w:eastAsiaTheme="majorEastAsia" w:hAnsiTheme="majorHAnsi" w:cstheme="majorBidi"/>
          <w:color w:val="262626" w:themeColor="text1" w:themeTint="D9"/>
        </w:rPr>
        <w:t>montés</w:t>
      </w:r>
      <w:r>
        <w:rPr>
          <w:rFonts w:asciiTheme="majorHAnsi" w:eastAsiaTheme="majorEastAsia" w:hAnsiTheme="majorHAnsi" w:cstheme="majorBidi"/>
          <w:color w:val="262626" w:themeColor="text1" w:themeTint="D9"/>
        </w:rPr>
        <w:t>, águilas y venados. Es utilizado para paseos ciclistas.  En ciertos segmentos se ha incendiado. Se anexan fotos</w:t>
      </w:r>
    </w:p>
    <w:p w14:paraId="29F371F9" w14:textId="77777777" w:rsidR="00567C7B" w:rsidRDefault="00607399" w:rsidP="00567C7B">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Cerro Grande: ubicado en la parte sureste del municipio. Posee fragmentos de encino y roble. Se han observado venados. El dueño de los terrenos se encuentra en Estados Unidos. Existen personas invadiendo la propiedad e instalando sembradíos de agave se  anexan fotografías.</w:t>
      </w:r>
    </w:p>
    <w:p w14:paraId="583A87A7" w14:textId="3233C497" w:rsidR="00A63054" w:rsidRDefault="00607399" w:rsidP="00567C7B">
      <w:pPr>
        <w:rPr>
          <w:rFonts w:asciiTheme="majorHAnsi" w:eastAsiaTheme="majorEastAsia" w:hAnsiTheme="majorHAnsi" w:cstheme="majorBidi"/>
          <w:color w:val="262626" w:themeColor="text1" w:themeTint="D9"/>
        </w:rPr>
      </w:pPr>
      <w:r w:rsidRPr="00607399">
        <w:rPr>
          <w:rFonts w:asciiTheme="majorHAnsi" w:eastAsiaTheme="majorEastAsia" w:hAnsiTheme="majorHAnsi" w:cstheme="majorBidi"/>
          <w:b/>
          <w:color w:val="262626" w:themeColor="text1" w:themeTint="D9"/>
        </w:rPr>
        <w:t>Jalostotitlán</w:t>
      </w:r>
      <w:r w:rsidR="00426323">
        <w:rPr>
          <w:rFonts w:asciiTheme="majorHAnsi" w:eastAsiaTheme="majorEastAsia" w:hAnsiTheme="majorHAnsi" w:cstheme="majorBidi"/>
          <w:color w:val="262626" w:themeColor="text1" w:themeTint="D9"/>
        </w:rPr>
        <w:t>: El</w:t>
      </w:r>
      <w:r w:rsidR="0042691A">
        <w:rPr>
          <w:rFonts w:asciiTheme="majorHAnsi" w:eastAsiaTheme="majorEastAsia" w:hAnsiTheme="majorHAnsi" w:cstheme="majorBidi"/>
          <w:color w:val="262626" w:themeColor="text1" w:themeTint="D9"/>
        </w:rPr>
        <w:t xml:space="preserve"> consejero de este municipio expone que el Consejo de Desarrollo Rural Municipal acordó proponer</w:t>
      </w:r>
      <w:r>
        <w:rPr>
          <w:rFonts w:asciiTheme="majorHAnsi" w:eastAsiaTheme="majorEastAsia" w:hAnsiTheme="majorHAnsi" w:cstheme="majorBidi"/>
          <w:color w:val="262626" w:themeColor="text1" w:themeTint="D9"/>
        </w:rPr>
        <w:t xml:space="preserve"> la zona de cedro blanco (</w:t>
      </w:r>
      <w:r w:rsidRPr="00607399">
        <w:rPr>
          <w:rFonts w:asciiTheme="majorHAnsi" w:eastAsiaTheme="majorEastAsia" w:hAnsiTheme="majorHAnsi" w:cstheme="majorBidi"/>
          <w:i/>
          <w:color w:val="262626" w:themeColor="text1" w:themeTint="D9"/>
          <w:u w:val="single"/>
        </w:rPr>
        <w:t>Juniperus monosperma</w:t>
      </w:r>
      <w:r>
        <w:rPr>
          <w:rFonts w:asciiTheme="majorHAnsi" w:eastAsiaTheme="majorEastAsia" w:hAnsiTheme="majorHAnsi" w:cstheme="majorBidi"/>
          <w:color w:val="262626" w:themeColor="text1" w:themeTint="D9"/>
        </w:rPr>
        <w:t xml:space="preserve">) que se  comparte con los municipios de San Juan de los Lagos y Teocaltiche. Esta zona </w:t>
      </w:r>
      <w:r w:rsidR="00426323">
        <w:rPr>
          <w:rFonts w:asciiTheme="majorHAnsi" w:eastAsiaTheme="majorEastAsia" w:hAnsiTheme="majorHAnsi" w:cstheme="majorBidi"/>
          <w:color w:val="262626" w:themeColor="text1" w:themeTint="D9"/>
        </w:rPr>
        <w:t>está</w:t>
      </w:r>
      <w:r>
        <w:rPr>
          <w:rFonts w:asciiTheme="majorHAnsi" w:eastAsiaTheme="majorEastAsia" w:hAnsiTheme="majorHAnsi" w:cstheme="majorBidi"/>
          <w:color w:val="262626" w:themeColor="text1" w:themeTint="D9"/>
        </w:rPr>
        <w:t xml:space="preserve"> sufriendo presión por cambios de uso de suelo para apertura de tierras de cultivo y la producción de carbón. Diversos dueños abarca principalmente las </w:t>
      </w:r>
    </w:p>
    <w:p w14:paraId="4F4E0308" w14:textId="77777777" w:rsidR="00A63054" w:rsidRDefault="00A63054" w:rsidP="00567C7B">
      <w:pPr>
        <w:rPr>
          <w:rFonts w:asciiTheme="majorHAnsi" w:eastAsiaTheme="majorEastAsia" w:hAnsiTheme="majorHAnsi" w:cstheme="majorBidi"/>
          <w:color w:val="262626" w:themeColor="text1" w:themeTint="D9"/>
        </w:rPr>
      </w:pPr>
    </w:p>
    <w:p w14:paraId="7ED72564" w14:textId="77777777" w:rsidR="00A63054" w:rsidRDefault="00A63054" w:rsidP="00567C7B">
      <w:pPr>
        <w:rPr>
          <w:rFonts w:asciiTheme="majorHAnsi" w:eastAsiaTheme="majorEastAsia" w:hAnsiTheme="majorHAnsi" w:cstheme="majorBidi"/>
          <w:color w:val="262626" w:themeColor="text1" w:themeTint="D9"/>
        </w:rPr>
      </w:pPr>
    </w:p>
    <w:p w14:paraId="1EC26537" w14:textId="77777777" w:rsidR="00A63054" w:rsidRDefault="00A63054" w:rsidP="00567C7B">
      <w:pPr>
        <w:rPr>
          <w:rFonts w:asciiTheme="majorHAnsi" w:eastAsiaTheme="majorEastAsia" w:hAnsiTheme="majorHAnsi" w:cstheme="majorBidi"/>
          <w:color w:val="262626" w:themeColor="text1" w:themeTint="D9"/>
        </w:rPr>
      </w:pPr>
    </w:p>
    <w:p w14:paraId="5A09BECC" w14:textId="1937D792" w:rsidR="00A63054" w:rsidRDefault="00426323" w:rsidP="00567C7B">
      <w:pPr>
        <w:rPr>
          <w:rFonts w:asciiTheme="majorHAnsi" w:eastAsiaTheme="majorEastAsia" w:hAnsiTheme="majorHAnsi" w:cstheme="majorBidi"/>
          <w:b/>
          <w:color w:val="262626" w:themeColor="text1" w:themeTint="D9"/>
        </w:rPr>
      </w:pPr>
      <w:r>
        <w:rPr>
          <w:rFonts w:asciiTheme="majorHAnsi" w:eastAsiaTheme="majorEastAsia" w:hAnsiTheme="majorHAnsi" w:cstheme="majorBidi"/>
          <w:color w:val="262626" w:themeColor="text1" w:themeTint="D9"/>
        </w:rPr>
        <w:t>Comunidades</w:t>
      </w:r>
      <w:r w:rsidR="00607399">
        <w:rPr>
          <w:rFonts w:asciiTheme="majorHAnsi" w:eastAsiaTheme="majorEastAsia" w:hAnsiTheme="majorHAnsi" w:cstheme="majorBidi"/>
          <w:color w:val="262626" w:themeColor="text1" w:themeTint="D9"/>
        </w:rPr>
        <w:t xml:space="preserve"> de El Mayoral, San Gaspar de los Reyes, Rancho Viejo, Santa Isabel, San Nicolás de las</w:t>
      </w:r>
      <w:r>
        <w:rPr>
          <w:rFonts w:asciiTheme="majorHAnsi" w:eastAsiaTheme="majorEastAsia" w:hAnsiTheme="majorHAnsi" w:cstheme="majorBidi"/>
          <w:color w:val="262626" w:themeColor="text1" w:themeTint="D9"/>
        </w:rPr>
        <w:t xml:space="preserve"> Flores, Loma de Alba y P</w:t>
      </w:r>
      <w:r w:rsidR="00607399">
        <w:rPr>
          <w:rFonts w:asciiTheme="majorHAnsi" w:eastAsiaTheme="majorEastAsia" w:hAnsiTheme="majorHAnsi" w:cstheme="majorBidi"/>
          <w:color w:val="262626" w:themeColor="text1" w:themeTint="D9"/>
        </w:rPr>
        <w:t>ot</w:t>
      </w:r>
      <w:r>
        <w:rPr>
          <w:rFonts w:asciiTheme="majorHAnsi" w:eastAsiaTheme="majorEastAsia" w:hAnsiTheme="majorHAnsi" w:cstheme="majorBidi"/>
          <w:color w:val="262626" w:themeColor="text1" w:themeTint="D9"/>
        </w:rPr>
        <w:t>r</w:t>
      </w:r>
      <w:r w:rsidR="00607399">
        <w:rPr>
          <w:rFonts w:asciiTheme="majorHAnsi" w:eastAsiaTheme="majorEastAsia" w:hAnsiTheme="majorHAnsi" w:cstheme="majorBidi"/>
          <w:color w:val="262626" w:themeColor="text1" w:themeTint="D9"/>
        </w:rPr>
        <w:t>erillos.</w:t>
      </w:r>
    </w:p>
    <w:p w14:paraId="4401D834" w14:textId="0C1AE003" w:rsidR="00567C7B" w:rsidRDefault="00607399" w:rsidP="00567C7B">
      <w:pPr>
        <w:rPr>
          <w:rFonts w:asciiTheme="majorHAnsi" w:eastAsiaTheme="majorEastAsia" w:hAnsiTheme="majorHAnsi" w:cstheme="majorBidi"/>
          <w:color w:val="262626" w:themeColor="text1" w:themeTint="D9"/>
        </w:rPr>
      </w:pPr>
      <w:r w:rsidRPr="00567C7B">
        <w:rPr>
          <w:rFonts w:asciiTheme="majorHAnsi" w:eastAsiaTheme="majorEastAsia" w:hAnsiTheme="majorHAnsi" w:cstheme="majorBidi"/>
          <w:b/>
          <w:color w:val="262626" w:themeColor="text1" w:themeTint="D9"/>
        </w:rPr>
        <w:t>Mexticacán</w:t>
      </w:r>
      <w:r>
        <w:rPr>
          <w:rFonts w:asciiTheme="majorHAnsi" w:eastAsiaTheme="majorEastAsia" w:hAnsiTheme="majorHAnsi" w:cstheme="majorBidi"/>
          <w:color w:val="262626" w:themeColor="text1" w:themeTint="D9"/>
        </w:rPr>
        <w:t>: Cerro del Zárate</w:t>
      </w:r>
      <w:r w:rsidR="00567C7B">
        <w:rPr>
          <w:rFonts w:asciiTheme="majorHAnsi" w:eastAsiaTheme="majorEastAsia" w:hAnsiTheme="majorHAnsi" w:cstheme="majorBidi"/>
          <w:color w:val="262626" w:themeColor="text1" w:themeTint="D9"/>
        </w:rPr>
        <w:t>. Aproximadamente 30 has.</w:t>
      </w:r>
      <w:r w:rsidR="007E4166">
        <w:rPr>
          <w:rFonts w:asciiTheme="majorHAnsi" w:eastAsiaTheme="majorEastAsia" w:hAnsiTheme="majorHAnsi" w:cstheme="majorBidi"/>
          <w:color w:val="262626" w:themeColor="text1" w:themeTint="D9"/>
        </w:rPr>
        <w:t xml:space="preserve"> Ubicado a 1 kilómetro de la Población de Ipalco, junto al Río. Para llegar tomar carretera rumbo a Temaca</w:t>
      </w:r>
      <w:r w:rsidR="00426323">
        <w:rPr>
          <w:rFonts w:asciiTheme="majorHAnsi" w:eastAsiaTheme="majorEastAsia" w:hAnsiTheme="majorHAnsi" w:cstheme="majorBidi"/>
          <w:color w:val="262626" w:themeColor="text1" w:themeTint="D9"/>
        </w:rPr>
        <w:t>pulín</w:t>
      </w:r>
      <w:r w:rsidR="007E4166">
        <w:rPr>
          <w:rFonts w:asciiTheme="majorHAnsi" w:eastAsiaTheme="majorEastAsia" w:hAnsiTheme="majorHAnsi" w:cstheme="majorBidi"/>
          <w:color w:val="262626" w:themeColor="text1" w:themeTint="D9"/>
        </w:rPr>
        <w:t xml:space="preserve">, siguiendo el camino al nuevo centro de población al llegar a la Y tomar a la izquierda y nuevamente a la izquierda. Posee vegetación como copalillos, vendillos, palo bobo, </w:t>
      </w:r>
      <w:r w:rsidR="00426323">
        <w:rPr>
          <w:rFonts w:asciiTheme="majorHAnsi" w:eastAsiaTheme="majorEastAsia" w:hAnsiTheme="majorHAnsi" w:cstheme="majorBidi"/>
          <w:color w:val="262626" w:themeColor="text1" w:themeTint="D9"/>
        </w:rPr>
        <w:t>colorín</w:t>
      </w:r>
      <w:r w:rsidR="007E4166">
        <w:rPr>
          <w:rFonts w:asciiTheme="majorHAnsi" w:eastAsiaTheme="majorEastAsia" w:hAnsiTheme="majorHAnsi" w:cstheme="majorBidi"/>
          <w:color w:val="262626" w:themeColor="text1" w:themeTint="D9"/>
        </w:rPr>
        <w:t xml:space="preserve"> y es la zona con una gran concentración de pitayos.</w:t>
      </w:r>
      <w:r w:rsidR="00567C7B">
        <w:rPr>
          <w:rFonts w:asciiTheme="majorHAnsi" w:eastAsiaTheme="majorEastAsia" w:hAnsiTheme="majorHAnsi" w:cstheme="majorBidi"/>
          <w:color w:val="262626" w:themeColor="text1" w:themeTint="D9"/>
        </w:rPr>
        <w:t xml:space="preserve">  Existe una piedra “ladina”, es decir que al tocarla suena como campana. El terreno cuenta con albacea siendo María </w:t>
      </w:r>
      <w:r w:rsidR="00426323">
        <w:rPr>
          <w:rFonts w:asciiTheme="majorHAnsi" w:eastAsiaTheme="majorEastAsia" w:hAnsiTheme="majorHAnsi" w:cstheme="majorBidi"/>
          <w:color w:val="262626" w:themeColor="text1" w:themeTint="D9"/>
        </w:rPr>
        <w:t>Mejía</w:t>
      </w:r>
      <w:r w:rsidR="00567C7B">
        <w:rPr>
          <w:rFonts w:asciiTheme="majorHAnsi" w:eastAsiaTheme="majorEastAsia" w:hAnsiTheme="majorHAnsi" w:cstheme="majorBidi"/>
          <w:color w:val="262626" w:themeColor="text1" w:themeTint="D9"/>
        </w:rPr>
        <w:t>. Entrega fotografías impresas.</w:t>
      </w:r>
    </w:p>
    <w:p w14:paraId="219DA161" w14:textId="4F28F3D7" w:rsidR="00521BE5" w:rsidRDefault="00426323" w:rsidP="00567C7B">
      <w:pPr>
        <w:rPr>
          <w:rFonts w:asciiTheme="majorHAnsi" w:eastAsiaTheme="majorEastAsia" w:hAnsiTheme="majorHAnsi" w:cstheme="majorBidi"/>
          <w:color w:val="262626" w:themeColor="text1" w:themeTint="D9"/>
        </w:rPr>
      </w:pPr>
      <w:r w:rsidRPr="00567C7B">
        <w:rPr>
          <w:rFonts w:asciiTheme="majorHAnsi" w:eastAsiaTheme="majorEastAsia" w:hAnsiTheme="majorHAnsi" w:cstheme="majorBidi"/>
          <w:color w:val="262626" w:themeColor="text1" w:themeTint="D9"/>
          <w:u w:val="single"/>
        </w:rPr>
        <w:t>b) se</w:t>
      </w:r>
      <w:r w:rsidR="00567C7B" w:rsidRPr="00567C7B">
        <w:rPr>
          <w:rFonts w:asciiTheme="majorHAnsi" w:eastAsiaTheme="majorEastAsia" w:hAnsiTheme="majorHAnsi" w:cstheme="majorBidi"/>
          <w:color w:val="262626" w:themeColor="text1" w:themeTint="D9"/>
          <w:u w:val="single"/>
        </w:rPr>
        <w:t xml:space="preserve"> acordó que cada consejero fomentaría la instalación de los comités de vigilancia participativa de la PROFEPA</w:t>
      </w:r>
    </w:p>
    <w:p w14:paraId="1EA1495C" w14:textId="5D9DCB50" w:rsidR="00567C7B" w:rsidRDefault="00567C7B" w:rsidP="00567C7B">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El consejero de Valle de Guadalupe ya identificó personas interesadas en conformar el comité y colaborar en la protección de los recursos naturales. Propone reunirnos el </w:t>
      </w:r>
      <w:r w:rsidR="00426323">
        <w:rPr>
          <w:rFonts w:asciiTheme="majorHAnsi" w:eastAsiaTheme="majorEastAsia" w:hAnsiTheme="majorHAnsi" w:cstheme="majorBidi"/>
          <w:color w:val="262626" w:themeColor="text1" w:themeTint="D9"/>
        </w:rPr>
        <w:t>día</w:t>
      </w:r>
      <w:r>
        <w:rPr>
          <w:rFonts w:asciiTheme="majorHAnsi" w:eastAsiaTheme="majorEastAsia" w:hAnsiTheme="majorHAnsi" w:cstheme="majorBidi"/>
          <w:color w:val="262626" w:themeColor="text1" w:themeTint="D9"/>
        </w:rPr>
        <w:t xml:space="preserve"> 7 de marzo en la casa de la cultura, para realizar una introducción por parte de personal de la JIAS. y reunir los documentos personales necesarios.  Se acepta la propuesta.</w:t>
      </w:r>
    </w:p>
    <w:p w14:paraId="527C329F" w14:textId="2A03F064" w:rsidR="00567C7B" w:rsidRDefault="00567C7B" w:rsidP="000C0CF9">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El consejero de Mexticacán, comenta que existe interés del Consejo Municipal de Desarrollo Rural, ya que las problemáticas de </w:t>
      </w:r>
      <w:r w:rsidR="00521BE5">
        <w:rPr>
          <w:rFonts w:asciiTheme="majorHAnsi" w:eastAsiaTheme="majorEastAsia" w:hAnsiTheme="majorHAnsi" w:cstheme="majorBidi"/>
          <w:color w:val="262626" w:themeColor="text1" w:themeTint="D9"/>
        </w:rPr>
        <w:t>cacería</w:t>
      </w:r>
      <w:r>
        <w:rPr>
          <w:rFonts w:asciiTheme="majorHAnsi" w:eastAsiaTheme="majorEastAsia" w:hAnsiTheme="majorHAnsi" w:cstheme="majorBidi"/>
          <w:color w:val="262626" w:themeColor="text1" w:themeTint="D9"/>
        </w:rPr>
        <w:t xml:space="preserve"> ilegal y cambio de usos de suelo son frecuentes. Propone que personal de la JIAS asista a la próxima sesión que se celebrará el día 27 de marzo en las instalaciones de la casa de la cultura. Se acepta la propuesta.</w:t>
      </w:r>
    </w:p>
    <w:p w14:paraId="04919482" w14:textId="09A35404" w:rsidR="000C0CF9" w:rsidRDefault="000C0CF9" w:rsidP="000C0CF9">
      <w:pPr>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rPr>
        <w:t>El resto de los consejeros seguirá identificando a pobladores para integrarlos en un comité.</w:t>
      </w:r>
    </w:p>
    <w:p w14:paraId="78CA2C42" w14:textId="2BCF1641" w:rsidR="00D76909" w:rsidRPr="000021A0" w:rsidRDefault="00D76909" w:rsidP="00D76909">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QUINTO</w:t>
      </w:r>
      <w:r w:rsidRPr="000021A0">
        <w:rPr>
          <w:rFonts w:asciiTheme="majorHAnsi" w:eastAsiaTheme="majorEastAsia" w:hAnsiTheme="majorHAnsi" w:cstheme="majorBidi"/>
          <w:color w:val="262626" w:themeColor="text1" w:themeTint="D9"/>
          <w:sz w:val="40"/>
          <w:szCs w:val="40"/>
        </w:rPr>
        <w:t xml:space="preserve">  PUNTO DEL ORDEN DEL DÍA</w:t>
      </w:r>
    </w:p>
    <w:p w14:paraId="175EFB28" w14:textId="329381C6" w:rsidR="00521BE5" w:rsidRPr="00521BE5" w:rsidRDefault="00BB64FD" w:rsidP="00521BE5">
      <w:pPr>
        <w:rPr>
          <w:rFonts w:asciiTheme="majorHAnsi" w:eastAsiaTheme="majorEastAsia" w:hAnsiTheme="majorHAnsi" w:cstheme="majorBidi"/>
          <w:color w:val="63A537" w:themeColor="accent2"/>
          <w:sz w:val="36"/>
          <w:szCs w:val="36"/>
        </w:rPr>
      </w:pPr>
      <w:r w:rsidRPr="00BB64FD">
        <w:rPr>
          <w:rFonts w:asciiTheme="majorHAnsi" w:eastAsiaTheme="majorEastAsia" w:hAnsiTheme="majorHAnsi" w:cstheme="majorBidi"/>
          <w:color w:val="63A537" w:themeColor="accent2"/>
          <w:sz w:val="36"/>
          <w:szCs w:val="36"/>
        </w:rPr>
        <w:t>5.</w:t>
      </w:r>
      <w:r w:rsidRPr="00BB64FD">
        <w:rPr>
          <w:rFonts w:asciiTheme="majorHAnsi" w:eastAsiaTheme="majorEastAsia" w:hAnsiTheme="majorHAnsi" w:cstheme="majorBidi"/>
          <w:color w:val="63A537" w:themeColor="accent2"/>
          <w:sz w:val="36"/>
          <w:szCs w:val="36"/>
        </w:rPr>
        <w:tab/>
      </w:r>
      <w:r w:rsidR="000C0CF9">
        <w:rPr>
          <w:rFonts w:asciiTheme="majorHAnsi" w:eastAsiaTheme="majorEastAsia" w:hAnsiTheme="majorHAnsi" w:cstheme="majorBidi"/>
          <w:color w:val="63A537" w:themeColor="accent2"/>
          <w:sz w:val="36"/>
          <w:szCs w:val="36"/>
        </w:rPr>
        <w:t>Asuntos Varios</w:t>
      </w:r>
    </w:p>
    <w:p w14:paraId="31D5FD68" w14:textId="77777777" w:rsidR="00521BE5" w:rsidRPr="00521BE5" w:rsidRDefault="00521BE5" w:rsidP="00521BE5">
      <w:pPr>
        <w:rPr>
          <w:rFonts w:asciiTheme="majorHAnsi" w:eastAsiaTheme="majorEastAsia" w:hAnsiTheme="majorHAnsi" w:cstheme="majorBidi"/>
          <w:color w:val="262626" w:themeColor="text1" w:themeTint="D9"/>
        </w:rPr>
      </w:pPr>
      <w:r w:rsidRPr="00521BE5">
        <w:rPr>
          <w:rFonts w:asciiTheme="majorHAnsi" w:eastAsiaTheme="majorEastAsia" w:hAnsiTheme="majorHAnsi" w:cstheme="majorBidi"/>
          <w:color w:val="262626" w:themeColor="text1" w:themeTint="D9"/>
        </w:rPr>
        <w:t>La Biol. Ana Claudia Moreno, comenta que dentro del Programa Operativo Anual 2017, se contempló un apartado para apoyo de pago de traslado de los ciudadanos. El cual se aplicara en las sesiones programadas (3).</w:t>
      </w:r>
    </w:p>
    <w:p w14:paraId="1530EBE6" w14:textId="4625572D" w:rsidR="00521BE5" w:rsidRDefault="00521BE5" w:rsidP="00521BE5">
      <w:pPr>
        <w:rPr>
          <w:rFonts w:asciiTheme="majorHAnsi" w:eastAsiaTheme="majorEastAsia" w:hAnsiTheme="majorHAnsi" w:cstheme="majorBidi"/>
          <w:color w:val="262626" w:themeColor="text1" w:themeTint="D9"/>
        </w:rPr>
      </w:pPr>
      <w:r w:rsidRPr="00521BE5">
        <w:rPr>
          <w:rFonts w:asciiTheme="majorHAnsi" w:eastAsiaTheme="majorEastAsia" w:hAnsiTheme="majorHAnsi" w:cstheme="majorBidi"/>
          <w:color w:val="262626" w:themeColor="text1" w:themeTint="D9"/>
        </w:rPr>
        <w:t>Se somete a consideración de los consejeros el establecer un monto por municipio o calcularlo en base a la distancia  recorrida. Se acuerda realizarlo en base a la distancia recorrida.</w:t>
      </w:r>
      <w:r w:rsidR="00A63054">
        <w:rPr>
          <w:rFonts w:asciiTheme="majorHAnsi" w:eastAsiaTheme="majorEastAsia" w:hAnsiTheme="majorHAnsi" w:cstheme="majorBidi"/>
          <w:color w:val="262626" w:themeColor="text1" w:themeTint="D9"/>
        </w:rPr>
        <w:t xml:space="preserve"> Se anexa tabla.</w:t>
      </w:r>
    </w:p>
    <w:p w14:paraId="10D68D8E" w14:textId="77777777" w:rsidR="00521BE5" w:rsidRDefault="00521BE5" w:rsidP="00521BE5">
      <w:pPr>
        <w:rPr>
          <w:rFonts w:asciiTheme="majorHAnsi" w:eastAsiaTheme="majorEastAsia" w:hAnsiTheme="majorHAnsi" w:cstheme="majorBidi"/>
          <w:color w:val="262626" w:themeColor="text1" w:themeTint="D9"/>
        </w:rPr>
      </w:pPr>
    </w:p>
    <w:p w14:paraId="12014081" w14:textId="77777777" w:rsidR="00521BE5" w:rsidRDefault="00521BE5" w:rsidP="00521BE5">
      <w:pPr>
        <w:rPr>
          <w:rFonts w:asciiTheme="majorHAnsi" w:eastAsiaTheme="majorEastAsia" w:hAnsiTheme="majorHAnsi" w:cstheme="majorBidi"/>
          <w:color w:val="262626" w:themeColor="text1" w:themeTint="D9"/>
        </w:rPr>
      </w:pPr>
    </w:p>
    <w:p w14:paraId="55144604" w14:textId="77777777" w:rsidR="00521BE5" w:rsidRDefault="00521BE5" w:rsidP="00521BE5">
      <w:pPr>
        <w:rPr>
          <w:rFonts w:asciiTheme="majorHAnsi" w:eastAsiaTheme="majorEastAsia" w:hAnsiTheme="majorHAnsi" w:cstheme="majorBidi"/>
          <w:color w:val="262626" w:themeColor="text1" w:themeTint="D9"/>
        </w:rPr>
      </w:pPr>
    </w:p>
    <w:p w14:paraId="05CEE74A" w14:textId="06C8F20B" w:rsidR="00521BE5" w:rsidRDefault="00521BE5"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Se hace entrega a los consejeros </w:t>
      </w:r>
      <w:r w:rsidR="00B4171A">
        <w:rPr>
          <w:rFonts w:asciiTheme="majorHAnsi" w:eastAsiaTheme="majorEastAsia" w:hAnsiTheme="majorHAnsi" w:cstheme="majorBidi"/>
          <w:color w:val="262626" w:themeColor="text1" w:themeTint="D9"/>
        </w:rPr>
        <w:t>del apoyo.</w:t>
      </w:r>
    </w:p>
    <w:p w14:paraId="625124A8" w14:textId="29BAA4F2" w:rsidR="00521BE5" w:rsidRDefault="00426323"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El</w:t>
      </w:r>
      <w:r w:rsidR="00B4171A">
        <w:rPr>
          <w:rFonts w:asciiTheme="majorHAnsi" w:eastAsiaTheme="majorEastAsia" w:hAnsiTheme="majorHAnsi" w:cstheme="majorBidi"/>
          <w:color w:val="262626" w:themeColor="text1" w:themeTint="D9"/>
        </w:rPr>
        <w:t xml:space="preserve"> consejero de San Ignacio Cerro Gordo comenta que le interesa realizar actividades en su municipio en el cuidado de los recursos forestales.  Propone campaña de reforestación.</w:t>
      </w:r>
    </w:p>
    <w:p w14:paraId="35E4394C" w14:textId="59E18B2B" w:rsidR="00A63054" w:rsidRDefault="00A63054"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El Consejero de Valle de Guadalupe externa interés en conocer como es el proceso de inspección que realiza PROFEPA Y PROEPA, que destino tienen las multas. Es decir el proceso desde la denuncia hasta el deshago de la visita de inspección.  Se acuerda que el personal de JIAS invitara a personal de dichas instituciones en futuras reuniones.</w:t>
      </w:r>
    </w:p>
    <w:p w14:paraId="218E337D" w14:textId="230CC125" w:rsidR="00A63054" w:rsidRPr="00521BE5" w:rsidRDefault="000362E0"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El consejero titular de Arandas, comenta que se le dificulta acudir en la mañana a las sesiones, buscara el apoyo de las personas de su Asociación.</w:t>
      </w:r>
    </w:p>
    <w:p w14:paraId="75E1A531" w14:textId="36F537AE" w:rsidR="0041553E" w:rsidRPr="000021A0" w:rsidRDefault="0041553E" w:rsidP="0041553E">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SEXTO</w:t>
      </w:r>
      <w:r w:rsidRPr="000021A0">
        <w:rPr>
          <w:rFonts w:asciiTheme="majorHAnsi" w:eastAsiaTheme="majorEastAsia" w:hAnsiTheme="majorHAnsi" w:cstheme="majorBidi"/>
          <w:color w:val="262626" w:themeColor="text1" w:themeTint="D9"/>
          <w:sz w:val="40"/>
          <w:szCs w:val="40"/>
        </w:rPr>
        <w:t xml:space="preserve">  PUNTO DEL ORDEN DEL DÍA</w:t>
      </w:r>
    </w:p>
    <w:p w14:paraId="77953AA0" w14:textId="34B7F9F2" w:rsidR="00B474CE" w:rsidRPr="00A63054" w:rsidRDefault="00A63054" w:rsidP="00D76909">
      <w:pPr>
        <w:rPr>
          <w:rFonts w:asciiTheme="majorHAnsi" w:eastAsiaTheme="majorEastAsia" w:hAnsiTheme="majorHAnsi" w:cstheme="majorBidi"/>
          <w:color w:val="63A537" w:themeColor="accent2"/>
          <w:sz w:val="36"/>
          <w:szCs w:val="36"/>
        </w:rPr>
      </w:pPr>
      <w:r w:rsidRPr="00A63054">
        <w:rPr>
          <w:rFonts w:asciiTheme="majorHAnsi" w:eastAsiaTheme="majorEastAsia" w:hAnsiTheme="majorHAnsi" w:cstheme="majorBidi"/>
          <w:color w:val="63A537" w:themeColor="accent2"/>
          <w:sz w:val="36"/>
          <w:szCs w:val="36"/>
        </w:rPr>
        <w:t>ACUERDOS</w:t>
      </w:r>
    </w:p>
    <w:p w14:paraId="1F7FE7D4" w14:textId="58310E46" w:rsidR="003F57C8" w:rsidRPr="000362E0" w:rsidRDefault="0018592A" w:rsidP="000362E0">
      <w:pPr>
        <w:pStyle w:val="Prrafodelista"/>
        <w:numPr>
          <w:ilvl w:val="0"/>
          <w:numId w:val="39"/>
        </w:numPr>
        <w:rPr>
          <w:rFonts w:asciiTheme="majorHAnsi" w:eastAsiaTheme="majorEastAsia" w:hAnsiTheme="majorHAnsi" w:cstheme="majorBidi"/>
          <w:color w:val="262626" w:themeColor="text1" w:themeTint="D9"/>
        </w:rPr>
      </w:pPr>
      <w:r w:rsidRPr="000362E0">
        <w:rPr>
          <w:rFonts w:asciiTheme="majorHAnsi" w:eastAsiaTheme="majorEastAsia" w:hAnsiTheme="majorHAnsi" w:cstheme="majorBidi"/>
          <w:color w:val="262626" w:themeColor="text1" w:themeTint="D9"/>
        </w:rPr>
        <w:t>Se aprueba el programa de Trabajo</w:t>
      </w:r>
    </w:p>
    <w:p w14:paraId="434F670C" w14:textId="74FB31D6" w:rsidR="0018592A" w:rsidRDefault="0018592A" w:rsidP="000362E0">
      <w:pPr>
        <w:pStyle w:val="Prrafodelista"/>
        <w:numPr>
          <w:ilvl w:val="0"/>
          <w:numId w:val="39"/>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Personal de JIAS notificará la fecha y hora de visita a la Empresa PROAN.</w:t>
      </w:r>
    </w:p>
    <w:p w14:paraId="5560932E" w14:textId="6BAA169F" w:rsidR="0018592A" w:rsidRDefault="0018592A" w:rsidP="000362E0">
      <w:pPr>
        <w:pStyle w:val="Prrafodelista"/>
        <w:numPr>
          <w:ilvl w:val="0"/>
          <w:numId w:val="39"/>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De no realizarse la visita a PROAN, el consejero de Jalostotitlán  compartirá su experiencia de su granja porcina en manejo de residuos.</w:t>
      </w:r>
    </w:p>
    <w:p w14:paraId="5462C19A" w14:textId="0C53132C" w:rsidR="0018592A" w:rsidRDefault="0018592A" w:rsidP="000362E0">
      <w:pPr>
        <w:pStyle w:val="Prrafodelista"/>
        <w:numPr>
          <w:ilvl w:val="0"/>
          <w:numId w:val="39"/>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Los consejeros harán difusión de la próxima feria ambiental en Valle de Guadalupe, y de ser posible nos acompañaran.</w:t>
      </w:r>
    </w:p>
    <w:p w14:paraId="6DD18198" w14:textId="4A237A1C" w:rsidR="000362E0" w:rsidRDefault="000362E0" w:rsidP="000362E0">
      <w:pPr>
        <w:pStyle w:val="Prrafodelista"/>
        <w:numPr>
          <w:ilvl w:val="0"/>
          <w:numId w:val="39"/>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Las cuatro propuestas de </w:t>
      </w:r>
      <w:r w:rsidR="00426323">
        <w:rPr>
          <w:rFonts w:asciiTheme="majorHAnsi" w:eastAsiaTheme="majorEastAsia" w:hAnsiTheme="majorHAnsi" w:cstheme="majorBidi"/>
          <w:color w:val="262626" w:themeColor="text1" w:themeTint="D9"/>
        </w:rPr>
        <w:t>Áreas</w:t>
      </w:r>
      <w:r>
        <w:rPr>
          <w:rFonts w:asciiTheme="majorHAnsi" w:eastAsiaTheme="majorEastAsia" w:hAnsiTheme="majorHAnsi" w:cstheme="majorBidi"/>
          <w:color w:val="262626" w:themeColor="text1" w:themeTint="D9"/>
        </w:rPr>
        <w:t xml:space="preserve"> Naturales se analizaran por personal de JIAS para elaborar ficha de identificación y evaluarlas.</w:t>
      </w:r>
    </w:p>
    <w:p w14:paraId="0FF6733F" w14:textId="2CFD182E" w:rsidR="000362E0" w:rsidRDefault="000362E0" w:rsidP="000362E0">
      <w:pPr>
        <w:pStyle w:val="Prrafodelista"/>
        <w:numPr>
          <w:ilvl w:val="0"/>
          <w:numId w:val="39"/>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Se realizará exposición de los Comités de Vigilancia Ambiental Participativa  en los municipios de Valle de Guadalupe y </w:t>
      </w:r>
      <w:r w:rsidR="00426323">
        <w:rPr>
          <w:rFonts w:asciiTheme="majorHAnsi" w:eastAsiaTheme="majorEastAsia" w:hAnsiTheme="majorHAnsi" w:cstheme="majorBidi"/>
          <w:color w:val="262626" w:themeColor="text1" w:themeTint="D9"/>
        </w:rPr>
        <w:t>Mexticacán</w:t>
      </w:r>
      <w:r>
        <w:rPr>
          <w:rFonts w:asciiTheme="majorHAnsi" w:eastAsiaTheme="majorEastAsia" w:hAnsiTheme="majorHAnsi" w:cstheme="majorBidi"/>
          <w:color w:val="262626" w:themeColor="text1" w:themeTint="D9"/>
        </w:rPr>
        <w:t>.</w:t>
      </w:r>
    </w:p>
    <w:p w14:paraId="1B50F852" w14:textId="2D93C2C7" w:rsidR="0018592A" w:rsidRPr="0018592A" w:rsidRDefault="000362E0" w:rsidP="000362E0">
      <w:pPr>
        <w:pStyle w:val="Prrafodelista"/>
        <w:numPr>
          <w:ilvl w:val="0"/>
          <w:numId w:val="39"/>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Se acuerda que el apoyo para traslado de los consejeros se calcule en base a la distancia recorrida desde sus lugares de origen. </w:t>
      </w:r>
    </w:p>
    <w:p w14:paraId="5E46CFB2" w14:textId="730E1427" w:rsidR="00AC56C3" w:rsidRPr="000021A0" w:rsidRDefault="00AC56C3" w:rsidP="00AC56C3">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 xml:space="preserve">SEPTIMO </w:t>
      </w:r>
      <w:r w:rsidRPr="000021A0">
        <w:rPr>
          <w:rFonts w:asciiTheme="majorHAnsi" w:eastAsiaTheme="majorEastAsia" w:hAnsiTheme="majorHAnsi" w:cstheme="majorBidi"/>
          <w:color w:val="262626" w:themeColor="text1" w:themeTint="D9"/>
          <w:sz w:val="40"/>
          <w:szCs w:val="40"/>
        </w:rPr>
        <w:t>PUNTO DEL ORDEN DEL DÍA</w:t>
      </w:r>
    </w:p>
    <w:p w14:paraId="5847F821" w14:textId="5CD64D73" w:rsidR="006C6BE6" w:rsidRPr="000362E0" w:rsidRDefault="000362E0" w:rsidP="000362E0">
      <w:pPr>
        <w:rPr>
          <w:rFonts w:asciiTheme="majorHAnsi" w:eastAsiaTheme="majorEastAsia" w:hAnsiTheme="majorHAnsi" w:cstheme="majorBidi"/>
          <w:color w:val="63A537" w:themeColor="accent2"/>
          <w:sz w:val="36"/>
          <w:szCs w:val="36"/>
        </w:rPr>
      </w:pPr>
      <w:r w:rsidRPr="000362E0">
        <w:rPr>
          <w:rFonts w:asciiTheme="majorHAnsi" w:eastAsiaTheme="majorEastAsia" w:hAnsiTheme="majorHAnsi" w:cstheme="majorBidi"/>
          <w:color w:val="63A537" w:themeColor="accent2"/>
          <w:sz w:val="36"/>
          <w:szCs w:val="36"/>
        </w:rPr>
        <w:t>Clausura</w:t>
      </w:r>
    </w:p>
    <w:p w14:paraId="7E12A45E" w14:textId="153828C5" w:rsidR="009B24BD" w:rsidRDefault="000362E0" w:rsidP="009B24BD">
      <w:pPr>
        <w:pStyle w:val="Prrafodelista"/>
        <w:ind w:left="360"/>
      </w:pPr>
      <w:r>
        <w:t>La Biol. Ana Claudia Moreno</w:t>
      </w:r>
      <w:r w:rsidR="0008506C">
        <w:t xml:space="preserve"> </w:t>
      </w:r>
      <w:r w:rsidR="0091063D" w:rsidRPr="0091063D">
        <w:t xml:space="preserve"> </w:t>
      </w:r>
      <w:r w:rsidR="009B24BD" w:rsidRPr="009B24BD">
        <w:t xml:space="preserve">realiza la clausura mencionando que sin otro asunto que tratar y siendo las </w:t>
      </w:r>
      <w:r w:rsidR="0008506C">
        <w:t>14:1</w:t>
      </w:r>
      <w:r>
        <w:t>0</w:t>
      </w:r>
      <w:r w:rsidR="009D4D79">
        <w:t xml:space="preserve"> </w:t>
      </w:r>
      <w:r w:rsidR="009B24BD" w:rsidRPr="00A1554D">
        <w:t xml:space="preserve"> h</w:t>
      </w:r>
      <w:r w:rsidR="009B24BD" w:rsidRPr="009B24BD">
        <w:t xml:space="preserve">oras del día </w:t>
      </w:r>
      <w:r>
        <w:t xml:space="preserve">02 de Marzo </w:t>
      </w:r>
      <w:r w:rsidR="0008506C">
        <w:t xml:space="preserve"> del 2017</w:t>
      </w:r>
      <w:r w:rsidR="009B24BD" w:rsidRPr="009B24BD">
        <w:t>, se dan por clausurados los trabajos de la sesión y se dictan como válidos los acuerdos aquí suscritos.</w:t>
      </w:r>
    </w:p>
    <w:p w14:paraId="2680DC2B" w14:textId="77777777" w:rsidR="000362E0" w:rsidRDefault="000362E0" w:rsidP="009B24BD">
      <w:pPr>
        <w:pStyle w:val="Prrafodelista"/>
        <w:ind w:left="360"/>
      </w:pPr>
    </w:p>
    <w:p w14:paraId="388B25DA" w14:textId="77777777" w:rsidR="000362E0" w:rsidRDefault="000362E0" w:rsidP="009B24BD">
      <w:pPr>
        <w:pStyle w:val="Prrafodelista"/>
        <w:ind w:left="360"/>
      </w:pPr>
    </w:p>
    <w:p w14:paraId="4D37F9EE" w14:textId="77777777" w:rsidR="000362E0" w:rsidRDefault="000362E0" w:rsidP="009B24BD">
      <w:pPr>
        <w:pStyle w:val="Prrafodelista"/>
        <w:ind w:left="360"/>
      </w:pPr>
    </w:p>
    <w:p w14:paraId="32E5638B" w14:textId="2528A70F" w:rsidR="0008506C" w:rsidRDefault="0008506C" w:rsidP="009B24BD">
      <w:pPr>
        <w:pStyle w:val="Prrafodelista"/>
        <w:ind w:left="360"/>
      </w:pPr>
      <w:r>
        <w:t>Se anexa lista de asistentes</w:t>
      </w:r>
    </w:p>
    <w:p w14:paraId="3C49F6E5" w14:textId="42E348F5" w:rsidR="00040799" w:rsidRDefault="00040799" w:rsidP="00D43348">
      <w:pPr>
        <w:pStyle w:val="Subttulo"/>
        <w:jc w:val="center"/>
      </w:pPr>
      <w:r w:rsidRPr="00F0215C">
        <w:t xml:space="preserve">FIRMAS DE CONFORMIDAD </w:t>
      </w:r>
    </w:p>
    <w:tbl>
      <w:tblPr>
        <w:tblStyle w:val="Tablaconcuadrcula"/>
        <w:tblW w:w="9534" w:type="dxa"/>
        <w:tblLayout w:type="fixed"/>
        <w:tblLook w:val="04A0" w:firstRow="1" w:lastRow="0" w:firstColumn="1" w:lastColumn="0" w:noHBand="0" w:noVBand="1"/>
      </w:tblPr>
      <w:tblGrid>
        <w:gridCol w:w="2995"/>
        <w:gridCol w:w="3809"/>
        <w:gridCol w:w="2730"/>
      </w:tblGrid>
      <w:tr w:rsidR="00040799" w:rsidRPr="00040799" w14:paraId="5189D3D8" w14:textId="77777777" w:rsidTr="00D43348">
        <w:trPr>
          <w:trHeight w:val="770"/>
        </w:trPr>
        <w:tc>
          <w:tcPr>
            <w:tcW w:w="2995" w:type="dxa"/>
          </w:tcPr>
          <w:p w14:paraId="7C9176BF" w14:textId="77777777" w:rsidR="00040799" w:rsidRPr="00040799" w:rsidRDefault="00040799" w:rsidP="008E1687">
            <w:pPr>
              <w:jc w:val="center"/>
              <w:rPr>
                <w:rStyle w:val="nfasisintenso"/>
                <w:sz w:val="20"/>
              </w:rPr>
            </w:pPr>
            <w:r w:rsidRPr="00040799">
              <w:rPr>
                <w:rStyle w:val="nfasisintenso"/>
                <w:sz w:val="20"/>
              </w:rPr>
              <w:t>REPRESENTATIVIDAD</w:t>
            </w:r>
          </w:p>
        </w:tc>
        <w:tc>
          <w:tcPr>
            <w:tcW w:w="3809" w:type="dxa"/>
          </w:tcPr>
          <w:p w14:paraId="73856921" w14:textId="77777777" w:rsidR="00040799" w:rsidRPr="00040799" w:rsidRDefault="00040799" w:rsidP="008E1687">
            <w:pPr>
              <w:jc w:val="center"/>
              <w:rPr>
                <w:rStyle w:val="nfasisintenso"/>
                <w:sz w:val="20"/>
              </w:rPr>
            </w:pPr>
            <w:r w:rsidRPr="00040799">
              <w:rPr>
                <w:rStyle w:val="nfasisintenso"/>
                <w:sz w:val="20"/>
              </w:rPr>
              <w:t>NOMBRE</w:t>
            </w:r>
          </w:p>
        </w:tc>
        <w:tc>
          <w:tcPr>
            <w:tcW w:w="2730" w:type="dxa"/>
          </w:tcPr>
          <w:p w14:paraId="601F1EFB" w14:textId="77777777" w:rsidR="00040799" w:rsidRPr="00040799" w:rsidRDefault="00040799" w:rsidP="008E1687">
            <w:pPr>
              <w:jc w:val="center"/>
              <w:rPr>
                <w:rStyle w:val="nfasisintenso"/>
                <w:sz w:val="20"/>
              </w:rPr>
            </w:pPr>
            <w:r w:rsidRPr="00040799">
              <w:rPr>
                <w:rStyle w:val="nfasisintenso"/>
                <w:sz w:val="20"/>
              </w:rPr>
              <w:t>FIRMA</w:t>
            </w:r>
          </w:p>
          <w:p w14:paraId="24F4771A" w14:textId="77777777" w:rsidR="00040799" w:rsidRPr="00040799" w:rsidRDefault="00040799" w:rsidP="008E1687">
            <w:pPr>
              <w:jc w:val="center"/>
              <w:rPr>
                <w:rStyle w:val="nfasisintenso"/>
                <w:sz w:val="20"/>
              </w:rPr>
            </w:pPr>
          </w:p>
        </w:tc>
      </w:tr>
      <w:tr w:rsidR="007D252E" w:rsidRPr="00040799" w14:paraId="4544FF20" w14:textId="77777777" w:rsidTr="00D43348">
        <w:trPr>
          <w:trHeight w:val="565"/>
        </w:trPr>
        <w:tc>
          <w:tcPr>
            <w:tcW w:w="2995" w:type="dxa"/>
          </w:tcPr>
          <w:p w14:paraId="4887226F" w14:textId="3E1A98E1" w:rsidR="007D252E" w:rsidRPr="00040799" w:rsidRDefault="0008506C" w:rsidP="007D252E">
            <w:pPr>
              <w:rPr>
                <w:sz w:val="20"/>
              </w:rPr>
            </w:pPr>
            <w:r>
              <w:rPr>
                <w:sz w:val="20"/>
              </w:rPr>
              <w:t>Consejero Titular de Arandas</w:t>
            </w:r>
          </w:p>
        </w:tc>
        <w:tc>
          <w:tcPr>
            <w:tcW w:w="3809" w:type="dxa"/>
          </w:tcPr>
          <w:p w14:paraId="0340E1A2" w14:textId="1636061E" w:rsidR="007D252E" w:rsidRPr="00040799" w:rsidRDefault="0008506C" w:rsidP="007D252E">
            <w:pPr>
              <w:rPr>
                <w:sz w:val="20"/>
              </w:rPr>
            </w:pPr>
            <w:r>
              <w:rPr>
                <w:sz w:val="20"/>
              </w:rPr>
              <w:t xml:space="preserve">C. Roberto Sainz </w:t>
            </w:r>
            <w:r w:rsidR="00426323">
              <w:rPr>
                <w:sz w:val="20"/>
              </w:rPr>
              <w:t>Márquez</w:t>
            </w:r>
          </w:p>
        </w:tc>
        <w:tc>
          <w:tcPr>
            <w:tcW w:w="2730" w:type="dxa"/>
          </w:tcPr>
          <w:p w14:paraId="6B1CA724" w14:textId="77777777" w:rsidR="007D252E" w:rsidRPr="00040799" w:rsidRDefault="007D252E" w:rsidP="007D252E">
            <w:pPr>
              <w:rPr>
                <w:sz w:val="20"/>
              </w:rPr>
            </w:pPr>
          </w:p>
        </w:tc>
      </w:tr>
      <w:tr w:rsidR="00F751A2" w:rsidRPr="00040799" w14:paraId="4B6F4854" w14:textId="77777777" w:rsidTr="00D43348">
        <w:trPr>
          <w:trHeight w:val="554"/>
        </w:trPr>
        <w:tc>
          <w:tcPr>
            <w:tcW w:w="2995" w:type="dxa"/>
          </w:tcPr>
          <w:p w14:paraId="528FBC00" w14:textId="6B6DE141" w:rsidR="00F751A2" w:rsidRDefault="000362E0" w:rsidP="0008506C">
            <w:r>
              <w:t>Consejero Titular de</w:t>
            </w:r>
            <w:r w:rsidR="00F751A2">
              <w:t xml:space="preserve"> Cañadas de Obregón</w:t>
            </w:r>
          </w:p>
        </w:tc>
        <w:tc>
          <w:tcPr>
            <w:tcW w:w="3809" w:type="dxa"/>
          </w:tcPr>
          <w:p w14:paraId="6F2C1EA5" w14:textId="7DE95104" w:rsidR="00F751A2" w:rsidRDefault="00426323" w:rsidP="0008506C">
            <w:pPr>
              <w:rPr>
                <w:sz w:val="20"/>
              </w:rPr>
            </w:pPr>
            <w:r>
              <w:rPr>
                <w:sz w:val="20"/>
              </w:rPr>
              <w:t>C. Urbano Jiménez González</w:t>
            </w:r>
          </w:p>
        </w:tc>
        <w:tc>
          <w:tcPr>
            <w:tcW w:w="2730" w:type="dxa"/>
          </w:tcPr>
          <w:p w14:paraId="0AA08732" w14:textId="77777777" w:rsidR="00F751A2" w:rsidRPr="00040799" w:rsidRDefault="00F751A2" w:rsidP="007D252E">
            <w:pPr>
              <w:rPr>
                <w:sz w:val="20"/>
              </w:rPr>
            </w:pPr>
          </w:p>
        </w:tc>
      </w:tr>
      <w:tr w:rsidR="00F751A2" w:rsidRPr="00040799" w14:paraId="38895C5A" w14:textId="77777777" w:rsidTr="00D43348">
        <w:trPr>
          <w:trHeight w:val="554"/>
        </w:trPr>
        <w:tc>
          <w:tcPr>
            <w:tcW w:w="2995" w:type="dxa"/>
          </w:tcPr>
          <w:p w14:paraId="698666B0" w14:textId="00FADF13" w:rsidR="00F751A2" w:rsidRDefault="00426323" w:rsidP="0008506C">
            <w:r>
              <w:t xml:space="preserve">Consejero Suplente </w:t>
            </w:r>
            <w:r w:rsidR="00F751A2">
              <w:t xml:space="preserve"> de Cañadas de Obregón</w:t>
            </w:r>
          </w:p>
        </w:tc>
        <w:tc>
          <w:tcPr>
            <w:tcW w:w="3809" w:type="dxa"/>
          </w:tcPr>
          <w:p w14:paraId="641E5F9A" w14:textId="1EE94891" w:rsidR="00F751A2" w:rsidRDefault="00F751A2" w:rsidP="00426323">
            <w:pPr>
              <w:rPr>
                <w:sz w:val="20"/>
              </w:rPr>
            </w:pPr>
            <w:r>
              <w:rPr>
                <w:sz w:val="20"/>
              </w:rPr>
              <w:t xml:space="preserve">C. </w:t>
            </w:r>
            <w:r w:rsidR="00426323">
              <w:rPr>
                <w:sz w:val="20"/>
              </w:rPr>
              <w:t>Ma. Ignacia Aguayo Pulido</w:t>
            </w:r>
          </w:p>
        </w:tc>
        <w:tc>
          <w:tcPr>
            <w:tcW w:w="2730" w:type="dxa"/>
          </w:tcPr>
          <w:p w14:paraId="7C4685D6" w14:textId="77777777" w:rsidR="00F751A2" w:rsidRPr="00040799" w:rsidRDefault="00F751A2" w:rsidP="007D252E">
            <w:pPr>
              <w:rPr>
                <w:sz w:val="20"/>
              </w:rPr>
            </w:pPr>
          </w:p>
        </w:tc>
      </w:tr>
      <w:tr w:rsidR="0008506C" w:rsidRPr="00040799" w14:paraId="5E1DA560" w14:textId="77777777" w:rsidTr="00D43348">
        <w:trPr>
          <w:trHeight w:val="554"/>
        </w:trPr>
        <w:tc>
          <w:tcPr>
            <w:tcW w:w="2995" w:type="dxa"/>
          </w:tcPr>
          <w:p w14:paraId="71F1D2C5" w14:textId="641D7F5B" w:rsidR="0008506C" w:rsidRDefault="0008506C" w:rsidP="0008506C">
            <w:r>
              <w:t>Consejero Titular de Jalostotitlán</w:t>
            </w:r>
          </w:p>
        </w:tc>
        <w:tc>
          <w:tcPr>
            <w:tcW w:w="3809" w:type="dxa"/>
          </w:tcPr>
          <w:p w14:paraId="652FCD25" w14:textId="0669BD7D" w:rsidR="0008506C" w:rsidRDefault="0008506C" w:rsidP="0008506C">
            <w:pPr>
              <w:rPr>
                <w:sz w:val="20"/>
              </w:rPr>
            </w:pPr>
            <w:r>
              <w:rPr>
                <w:sz w:val="20"/>
              </w:rPr>
              <w:t>C. Juan Padilla Pérez</w:t>
            </w:r>
          </w:p>
        </w:tc>
        <w:tc>
          <w:tcPr>
            <w:tcW w:w="2730" w:type="dxa"/>
          </w:tcPr>
          <w:p w14:paraId="75DDEEC3" w14:textId="77777777" w:rsidR="0008506C" w:rsidRPr="00040799" w:rsidRDefault="0008506C" w:rsidP="007D252E">
            <w:pPr>
              <w:rPr>
                <w:sz w:val="20"/>
              </w:rPr>
            </w:pPr>
          </w:p>
        </w:tc>
      </w:tr>
      <w:tr w:rsidR="0008506C" w:rsidRPr="00040799" w14:paraId="19BE95FB" w14:textId="77777777" w:rsidTr="00D43348">
        <w:trPr>
          <w:trHeight w:val="554"/>
        </w:trPr>
        <w:tc>
          <w:tcPr>
            <w:tcW w:w="2995" w:type="dxa"/>
          </w:tcPr>
          <w:p w14:paraId="0603804E" w14:textId="73316511" w:rsidR="0008506C" w:rsidRDefault="0008506C" w:rsidP="00426323">
            <w:r>
              <w:t xml:space="preserve">Consejero </w:t>
            </w:r>
            <w:r w:rsidR="00426323">
              <w:t xml:space="preserve">Suplente </w:t>
            </w:r>
            <w:r>
              <w:t xml:space="preserve"> de </w:t>
            </w:r>
            <w:r w:rsidR="00426323">
              <w:t>Mexticacán</w:t>
            </w:r>
          </w:p>
        </w:tc>
        <w:tc>
          <w:tcPr>
            <w:tcW w:w="3809" w:type="dxa"/>
          </w:tcPr>
          <w:p w14:paraId="4F5DDB0B" w14:textId="016CD4CD" w:rsidR="0008506C" w:rsidRDefault="0008506C" w:rsidP="00426323">
            <w:pPr>
              <w:rPr>
                <w:sz w:val="20"/>
              </w:rPr>
            </w:pPr>
            <w:r>
              <w:rPr>
                <w:sz w:val="20"/>
              </w:rPr>
              <w:t xml:space="preserve">C. </w:t>
            </w:r>
            <w:r w:rsidR="00426323">
              <w:rPr>
                <w:sz w:val="20"/>
              </w:rPr>
              <w:t>Juan Jáuregui Rodríguez</w:t>
            </w:r>
          </w:p>
        </w:tc>
        <w:tc>
          <w:tcPr>
            <w:tcW w:w="2730" w:type="dxa"/>
          </w:tcPr>
          <w:p w14:paraId="5EA9235D" w14:textId="77777777" w:rsidR="0008506C" w:rsidRPr="00040799" w:rsidRDefault="0008506C" w:rsidP="007D252E">
            <w:pPr>
              <w:rPr>
                <w:sz w:val="20"/>
              </w:rPr>
            </w:pPr>
          </w:p>
        </w:tc>
      </w:tr>
      <w:tr w:rsidR="0008506C" w:rsidRPr="00040799" w14:paraId="662AA942" w14:textId="77777777" w:rsidTr="00D43348">
        <w:trPr>
          <w:trHeight w:val="554"/>
        </w:trPr>
        <w:tc>
          <w:tcPr>
            <w:tcW w:w="2995" w:type="dxa"/>
          </w:tcPr>
          <w:p w14:paraId="4FE2FB55" w14:textId="1E6E24E9" w:rsidR="0008506C" w:rsidRDefault="0008506C" w:rsidP="00227C8C">
            <w:r>
              <w:t xml:space="preserve">Consejero Titular de </w:t>
            </w:r>
            <w:r w:rsidR="00227C8C">
              <w:t>San Miguel El Alto</w:t>
            </w:r>
          </w:p>
        </w:tc>
        <w:tc>
          <w:tcPr>
            <w:tcW w:w="3809" w:type="dxa"/>
          </w:tcPr>
          <w:p w14:paraId="51D0D9A6" w14:textId="0F95E608" w:rsidR="0008506C" w:rsidRDefault="0008506C" w:rsidP="0008506C">
            <w:pPr>
              <w:rPr>
                <w:sz w:val="20"/>
              </w:rPr>
            </w:pPr>
            <w:r>
              <w:rPr>
                <w:sz w:val="20"/>
              </w:rPr>
              <w:t xml:space="preserve">C. </w:t>
            </w:r>
            <w:r w:rsidR="00426323">
              <w:rPr>
                <w:sz w:val="20"/>
              </w:rPr>
              <w:t>María</w:t>
            </w:r>
            <w:r>
              <w:rPr>
                <w:sz w:val="20"/>
              </w:rPr>
              <w:t xml:space="preserve"> Teresa Lozano Lozano</w:t>
            </w:r>
          </w:p>
        </w:tc>
        <w:tc>
          <w:tcPr>
            <w:tcW w:w="2730" w:type="dxa"/>
          </w:tcPr>
          <w:p w14:paraId="543A931D" w14:textId="77777777" w:rsidR="0008506C" w:rsidRPr="00040799" w:rsidRDefault="0008506C" w:rsidP="007D252E">
            <w:pPr>
              <w:rPr>
                <w:sz w:val="20"/>
              </w:rPr>
            </w:pPr>
          </w:p>
        </w:tc>
      </w:tr>
      <w:tr w:rsidR="0008506C" w:rsidRPr="00040799" w14:paraId="0D38B907" w14:textId="77777777" w:rsidTr="00D43348">
        <w:trPr>
          <w:trHeight w:val="554"/>
        </w:trPr>
        <w:tc>
          <w:tcPr>
            <w:tcW w:w="2995" w:type="dxa"/>
          </w:tcPr>
          <w:p w14:paraId="2989B045" w14:textId="0013AD8E" w:rsidR="0008506C" w:rsidRDefault="0008506C" w:rsidP="00426323">
            <w:r>
              <w:t xml:space="preserve">Consejero </w:t>
            </w:r>
            <w:r w:rsidR="00426323">
              <w:t>Titular de San Ignacio Cerro Gordo</w:t>
            </w:r>
          </w:p>
        </w:tc>
        <w:tc>
          <w:tcPr>
            <w:tcW w:w="3809" w:type="dxa"/>
          </w:tcPr>
          <w:p w14:paraId="223C1751" w14:textId="33640154" w:rsidR="0008506C" w:rsidRDefault="00426323" w:rsidP="0008506C">
            <w:pPr>
              <w:rPr>
                <w:sz w:val="20"/>
              </w:rPr>
            </w:pPr>
            <w:r>
              <w:rPr>
                <w:sz w:val="20"/>
              </w:rPr>
              <w:t>CD Javier Orozco Bravo</w:t>
            </w:r>
          </w:p>
        </w:tc>
        <w:tc>
          <w:tcPr>
            <w:tcW w:w="2730" w:type="dxa"/>
          </w:tcPr>
          <w:p w14:paraId="76574681" w14:textId="77777777" w:rsidR="0008506C" w:rsidRPr="00040799" w:rsidRDefault="0008506C" w:rsidP="007D252E">
            <w:pPr>
              <w:rPr>
                <w:sz w:val="20"/>
              </w:rPr>
            </w:pPr>
          </w:p>
        </w:tc>
      </w:tr>
      <w:tr w:rsidR="0008506C" w:rsidRPr="00040799" w14:paraId="6FA27F21" w14:textId="77777777" w:rsidTr="00D43348">
        <w:trPr>
          <w:trHeight w:val="554"/>
        </w:trPr>
        <w:tc>
          <w:tcPr>
            <w:tcW w:w="2995" w:type="dxa"/>
          </w:tcPr>
          <w:p w14:paraId="0BF74770" w14:textId="35B0EDE4" w:rsidR="0008506C" w:rsidRDefault="0008506C" w:rsidP="00426323">
            <w:r>
              <w:t xml:space="preserve">Consejero </w:t>
            </w:r>
            <w:r w:rsidR="00426323">
              <w:t>Suplente de San Ignacio Cerro Gordo</w:t>
            </w:r>
          </w:p>
        </w:tc>
        <w:tc>
          <w:tcPr>
            <w:tcW w:w="3809" w:type="dxa"/>
          </w:tcPr>
          <w:p w14:paraId="287C49B6" w14:textId="30966D90" w:rsidR="00227C8C" w:rsidRDefault="00426323" w:rsidP="00426323">
            <w:pPr>
              <w:rPr>
                <w:sz w:val="20"/>
              </w:rPr>
            </w:pPr>
            <w:r>
              <w:rPr>
                <w:sz w:val="20"/>
              </w:rPr>
              <w:t>Tec. Valentina Orozco Franco</w:t>
            </w:r>
          </w:p>
        </w:tc>
        <w:tc>
          <w:tcPr>
            <w:tcW w:w="2730" w:type="dxa"/>
          </w:tcPr>
          <w:p w14:paraId="4324A388" w14:textId="77777777" w:rsidR="0008506C" w:rsidRPr="00040799" w:rsidRDefault="0008506C" w:rsidP="007D252E">
            <w:pPr>
              <w:rPr>
                <w:sz w:val="20"/>
              </w:rPr>
            </w:pPr>
          </w:p>
        </w:tc>
      </w:tr>
      <w:tr w:rsidR="0008506C" w:rsidRPr="00040799" w14:paraId="01D3C6DF" w14:textId="77777777" w:rsidTr="00D43348">
        <w:trPr>
          <w:trHeight w:val="554"/>
        </w:trPr>
        <w:tc>
          <w:tcPr>
            <w:tcW w:w="2995" w:type="dxa"/>
          </w:tcPr>
          <w:p w14:paraId="39FDFD7C" w14:textId="66A57462" w:rsidR="0008506C" w:rsidRDefault="00426323" w:rsidP="0008506C">
            <w:r>
              <w:t>Consejero Titular de Valle de Guadalupe</w:t>
            </w:r>
          </w:p>
        </w:tc>
        <w:tc>
          <w:tcPr>
            <w:tcW w:w="3809" w:type="dxa"/>
          </w:tcPr>
          <w:p w14:paraId="5FF25290" w14:textId="5801501B" w:rsidR="0008506C" w:rsidRDefault="00426323" w:rsidP="0008506C">
            <w:pPr>
              <w:rPr>
                <w:sz w:val="20"/>
              </w:rPr>
            </w:pPr>
            <w:r w:rsidRPr="00426323">
              <w:rPr>
                <w:sz w:val="20"/>
              </w:rPr>
              <w:t>C. Elías Carvajal Ruvalcaba</w:t>
            </w:r>
          </w:p>
        </w:tc>
        <w:tc>
          <w:tcPr>
            <w:tcW w:w="2730" w:type="dxa"/>
          </w:tcPr>
          <w:p w14:paraId="6E565A51" w14:textId="77777777" w:rsidR="0008506C" w:rsidRPr="00040799" w:rsidRDefault="0008506C" w:rsidP="007D252E">
            <w:pPr>
              <w:rPr>
                <w:sz w:val="20"/>
              </w:rPr>
            </w:pPr>
          </w:p>
        </w:tc>
      </w:tr>
      <w:tr w:rsidR="0008506C" w:rsidRPr="00040799" w14:paraId="2DAF9900" w14:textId="77777777" w:rsidTr="00D43348">
        <w:trPr>
          <w:trHeight w:val="554"/>
        </w:trPr>
        <w:tc>
          <w:tcPr>
            <w:tcW w:w="2995" w:type="dxa"/>
          </w:tcPr>
          <w:p w14:paraId="7DD90910" w14:textId="4E99FE22" w:rsidR="0008506C" w:rsidRDefault="00F751A2" w:rsidP="00F751A2">
            <w:r w:rsidRPr="00F751A2">
              <w:t xml:space="preserve">Junta Intermunicipal de Medio Ambiente Altos Sur </w:t>
            </w:r>
            <w:r>
              <w:t>Jefe Operativo de Proyectos</w:t>
            </w:r>
          </w:p>
        </w:tc>
        <w:tc>
          <w:tcPr>
            <w:tcW w:w="3809" w:type="dxa"/>
          </w:tcPr>
          <w:p w14:paraId="0A3D93A4" w14:textId="0D6CF772" w:rsidR="0008506C" w:rsidRDefault="00F751A2" w:rsidP="0008506C">
            <w:pPr>
              <w:rPr>
                <w:sz w:val="20"/>
              </w:rPr>
            </w:pPr>
            <w:r>
              <w:rPr>
                <w:sz w:val="20"/>
              </w:rPr>
              <w:t>Biol. Ana Claudia Moreno Martínez</w:t>
            </w:r>
          </w:p>
        </w:tc>
        <w:tc>
          <w:tcPr>
            <w:tcW w:w="2730" w:type="dxa"/>
          </w:tcPr>
          <w:p w14:paraId="7755B28C" w14:textId="77777777" w:rsidR="0008506C" w:rsidRPr="00040799" w:rsidRDefault="0008506C" w:rsidP="007D252E">
            <w:pPr>
              <w:rPr>
                <w:sz w:val="20"/>
              </w:rPr>
            </w:pPr>
          </w:p>
        </w:tc>
      </w:tr>
    </w:tbl>
    <w:p w14:paraId="1EA44716" w14:textId="77777777" w:rsidR="00040799" w:rsidRDefault="00040799" w:rsidP="002B79CD"/>
    <w:sectPr w:rsidR="00040799">
      <w:headerReference w:type="default" r:id="rId9"/>
      <w:footerReference w:type="default" r:id="rId10"/>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CAA8D" w14:textId="77777777" w:rsidR="00733FD2" w:rsidRDefault="00733FD2" w:rsidP="00715D01">
      <w:pPr>
        <w:spacing w:after="0" w:line="240" w:lineRule="auto"/>
      </w:pPr>
      <w:r>
        <w:separator/>
      </w:r>
    </w:p>
  </w:endnote>
  <w:endnote w:type="continuationSeparator" w:id="0">
    <w:p w14:paraId="75C61D94" w14:textId="77777777" w:rsidR="00733FD2" w:rsidRDefault="00733FD2" w:rsidP="0071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14460"/>
      <w:docPartObj>
        <w:docPartGallery w:val="Page Numbers (Bottom of Page)"/>
        <w:docPartUnique/>
      </w:docPartObj>
    </w:sdtPr>
    <w:sdtEndPr/>
    <w:sdtContent>
      <w:sdt>
        <w:sdtPr>
          <w:id w:val="-1769616900"/>
          <w:docPartObj>
            <w:docPartGallery w:val="Page Numbers (Top of Page)"/>
            <w:docPartUnique/>
          </w:docPartObj>
        </w:sdtPr>
        <w:sdtEndPr/>
        <w:sdtContent>
          <w:p w14:paraId="00D9FBA0" w14:textId="77777777" w:rsidR="00715D01" w:rsidRDefault="00715D0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9631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96310">
              <w:rPr>
                <w:b/>
                <w:bCs/>
                <w:noProof/>
              </w:rPr>
              <w:t>6</w:t>
            </w:r>
            <w:r>
              <w:rPr>
                <w:b/>
                <w:bCs/>
                <w:sz w:val="24"/>
                <w:szCs w:val="24"/>
              </w:rPr>
              <w:fldChar w:fldCharType="end"/>
            </w:r>
          </w:p>
        </w:sdtContent>
      </w:sdt>
    </w:sdtContent>
  </w:sdt>
  <w:p w14:paraId="4596DFF9" w14:textId="77777777" w:rsidR="00715D01" w:rsidRPr="00C305F6" w:rsidRDefault="00715D01" w:rsidP="00C305F6">
    <w:pPr>
      <w:pStyle w:val="Encabezado"/>
      <w:rPr>
        <w:color w:val="808080" w:themeColor="background1" w:themeShade="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4C62" w14:textId="77777777" w:rsidR="00733FD2" w:rsidRDefault="00733FD2" w:rsidP="00715D01">
      <w:pPr>
        <w:spacing w:after="0" w:line="240" w:lineRule="auto"/>
      </w:pPr>
      <w:r>
        <w:separator/>
      </w:r>
    </w:p>
  </w:footnote>
  <w:footnote w:type="continuationSeparator" w:id="0">
    <w:p w14:paraId="696AD470" w14:textId="77777777" w:rsidR="00733FD2" w:rsidRDefault="00733FD2" w:rsidP="00715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8611" w14:textId="0C860B51" w:rsidR="00715D01" w:rsidRPr="00C305F6" w:rsidRDefault="00BE5611" w:rsidP="00C305F6">
    <w:pPr>
      <w:pStyle w:val="Encabezado"/>
      <w:jc w:val="right"/>
      <w:rPr>
        <w:b/>
        <w:i/>
        <w:color w:val="99CB38" w:themeColor="accent1"/>
        <w:sz w:val="18"/>
      </w:rPr>
    </w:pPr>
    <w:r w:rsidRPr="0072124B">
      <w:rPr>
        <w:rFonts w:ascii="Century Gothic" w:eastAsia="Century Gothic" w:hAnsi="Century Gothic" w:cs="Times New Roman"/>
        <w:noProof/>
        <w:sz w:val="18"/>
        <w:szCs w:val="22"/>
      </w:rPr>
      <w:drawing>
        <wp:anchor distT="0" distB="0" distL="114300" distR="114300" simplePos="0" relativeHeight="251659264" behindDoc="0" locked="0" layoutInCell="1" allowOverlap="1" wp14:anchorId="0D6CDA54" wp14:editId="350DE842">
          <wp:simplePos x="0" y="0"/>
          <wp:positionH relativeFrom="column">
            <wp:posOffset>-506730</wp:posOffset>
          </wp:positionH>
          <wp:positionV relativeFrom="paragraph">
            <wp:posOffset>-337185</wp:posOffset>
          </wp:positionV>
          <wp:extent cx="897890" cy="906145"/>
          <wp:effectExtent l="0" t="0" r="0" b="8255"/>
          <wp:wrapThrough wrapText="bothSides">
            <wp:wrapPolygon edited="0">
              <wp:start x="0" y="0"/>
              <wp:lineTo x="0" y="21343"/>
              <wp:lineTo x="21081" y="21343"/>
              <wp:lineTo x="2108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gBn8sNGlk1YTAjILQEZN3QvjXhGuNkUJGzA2D8BgG1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890" cy="906145"/>
                  </a:xfrm>
                  <a:prstGeom prst="rect">
                    <a:avLst/>
                  </a:prstGeom>
                </pic:spPr>
              </pic:pic>
            </a:graphicData>
          </a:graphic>
          <wp14:sizeRelH relativeFrom="margin">
            <wp14:pctWidth>0</wp14:pctWidth>
          </wp14:sizeRelH>
          <wp14:sizeRelV relativeFrom="margin">
            <wp14:pctHeight>0</wp14:pctHeight>
          </wp14:sizeRelV>
        </wp:anchor>
      </w:drawing>
    </w:r>
    <w:r w:rsidR="00C305F6" w:rsidRPr="00C305F6">
      <w:rPr>
        <w:b/>
        <w:i/>
        <w:color w:val="99CB38" w:themeColor="accent1"/>
        <w:sz w:val="18"/>
      </w:rPr>
      <w:t>Junta Intermunicipal de Medio Ambiente Altos Sur</w:t>
    </w:r>
  </w:p>
  <w:p w14:paraId="1DD5F0A7" w14:textId="3BFEE6F2" w:rsidR="00C305F6" w:rsidRPr="00C305F6" w:rsidRDefault="00904C17" w:rsidP="00C305F6">
    <w:pPr>
      <w:pStyle w:val="Encabezado"/>
      <w:jc w:val="right"/>
      <w:rPr>
        <w:i/>
        <w:color w:val="99CB38" w:themeColor="accent1"/>
        <w:sz w:val="14"/>
      </w:rPr>
    </w:pPr>
    <w:r>
      <w:rPr>
        <w:i/>
        <w:color w:val="99CB38" w:themeColor="accent1"/>
        <w:sz w:val="18"/>
      </w:rPr>
      <w:t xml:space="preserve">II </w:t>
    </w:r>
    <w:r w:rsidR="00F25A46">
      <w:rPr>
        <w:i/>
        <w:color w:val="99CB38" w:themeColor="accent1"/>
        <w:sz w:val="18"/>
      </w:rPr>
      <w:t>SESIÓN ORDINARIA DEL CONSEJO CIUDADANO DE LA JIAS</w:t>
    </w:r>
    <w:r w:rsidR="006C6BE6">
      <w:rPr>
        <w:i/>
        <w:color w:val="99CB38" w:themeColor="accent1"/>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80C946"/>
    <w:lvl w:ilvl="0">
      <w:start w:val="1"/>
      <w:numFmt w:val="bullet"/>
      <w:lvlText w:val=""/>
      <w:lvlJc w:val="left"/>
      <w:pPr>
        <w:tabs>
          <w:tab w:val="num" w:pos="360"/>
        </w:tabs>
        <w:ind w:left="360" w:hanging="360"/>
      </w:pPr>
      <w:rPr>
        <w:rFonts w:ascii="Symbol" w:hAnsi="Symbol" w:hint="default"/>
      </w:rPr>
    </w:lvl>
  </w:abstractNum>
  <w:abstractNum w:abstractNumId="1">
    <w:nsid w:val="00393CC3"/>
    <w:multiLevelType w:val="hybridMultilevel"/>
    <w:tmpl w:val="93909856"/>
    <w:lvl w:ilvl="0" w:tplc="080A000F">
      <w:start w:val="1"/>
      <w:numFmt w:val="decimal"/>
      <w:lvlText w:val="%1."/>
      <w:lvlJc w:val="left"/>
      <w:pPr>
        <w:ind w:left="1656" w:hanging="360"/>
      </w:p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2">
    <w:nsid w:val="040604EB"/>
    <w:multiLevelType w:val="hybridMultilevel"/>
    <w:tmpl w:val="D9E6E5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AF3625"/>
    <w:multiLevelType w:val="multilevel"/>
    <w:tmpl w:val="B5D2A88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060947ED"/>
    <w:multiLevelType w:val="hybridMultilevel"/>
    <w:tmpl w:val="42226D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4A01E1"/>
    <w:multiLevelType w:val="hybridMultilevel"/>
    <w:tmpl w:val="83780756"/>
    <w:lvl w:ilvl="0" w:tplc="E60605F0">
      <w:start w:val="1"/>
      <w:numFmt w:val="bullet"/>
      <w:lvlText w:val="•"/>
      <w:lvlJc w:val="left"/>
      <w:pPr>
        <w:tabs>
          <w:tab w:val="num" w:pos="720"/>
        </w:tabs>
        <w:ind w:left="720" w:hanging="360"/>
      </w:pPr>
      <w:rPr>
        <w:rFonts w:ascii="Arial" w:hAnsi="Arial" w:hint="default"/>
      </w:rPr>
    </w:lvl>
    <w:lvl w:ilvl="1" w:tplc="19C86986" w:tentative="1">
      <w:start w:val="1"/>
      <w:numFmt w:val="bullet"/>
      <w:lvlText w:val="•"/>
      <w:lvlJc w:val="left"/>
      <w:pPr>
        <w:tabs>
          <w:tab w:val="num" w:pos="1440"/>
        </w:tabs>
        <w:ind w:left="1440" w:hanging="360"/>
      </w:pPr>
      <w:rPr>
        <w:rFonts w:ascii="Arial" w:hAnsi="Arial" w:hint="default"/>
      </w:rPr>
    </w:lvl>
    <w:lvl w:ilvl="2" w:tplc="BB66C78A" w:tentative="1">
      <w:start w:val="1"/>
      <w:numFmt w:val="bullet"/>
      <w:lvlText w:val="•"/>
      <w:lvlJc w:val="left"/>
      <w:pPr>
        <w:tabs>
          <w:tab w:val="num" w:pos="2160"/>
        </w:tabs>
        <w:ind w:left="2160" w:hanging="360"/>
      </w:pPr>
      <w:rPr>
        <w:rFonts w:ascii="Arial" w:hAnsi="Arial" w:hint="default"/>
      </w:rPr>
    </w:lvl>
    <w:lvl w:ilvl="3" w:tplc="B2585BE4" w:tentative="1">
      <w:start w:val="1"/>
      <w:numFmt w:val="bullet"/>
      <w:lvlText w:val="•"/>
      <w:lvlJc w:val="left"/>
      <w:pPr>
        <w:tabs>
          <w:tab w:val="num" w:pos="2880"/>
        </w:tabs>
        <w:ind w:left="2880" w:hanging="360"/>
      </w:pPr>
      <w:rPr>
        <w:rFonts w:ascii="Arial" w:hAnsi="Arial" w:hint="default"/>
      </w:rPr>
    </w:lvl>
    <w:lvl w:ilvl="4" w:tplc="C6867C50" w:tentative="1">
      <w:start w:val="1"/>
      <w:numFmt w:val="bullet"/>
      <w:lvlText w:val="•"/>
      <w:lvlJc w:val="left"/>
      <w:pPr>
        <w:tabs>
          <w:tab w:val="num" w:pos="3600"/>
        </w:tabs>
        <w:ind w:left="3600" w:hanging="360"/>
      </w:pPr>
      <w:rPr>
        <w:rFonts w:ascii="Arial" w:hAnsi="Arial" w:hint="default"/>
      </w:rPr>
    </w:lvl>
    <w:lvl w:ilvl="5" w:tplc="7B8286D4" w:tentative="1">
      <w:start w:val="1"/>
      <w:numFmt w:val="bullet"/>
      <w:lvlText w:val="•"/>
      <w:lvlJc w:val="left"/>
      <w:pPr>
        <w:tabs>
          <w:tab w:val="num" w:pos="4320"/>
        </w:tabs>
        <w:ind w:left="4320" w:hanging="360"/>
      </w:pPr>
      <w:rPr>
        <w:rFonts w:ascii="Arial" w:hAnsi="Arial" w:hint="default"/>
      </w:rPr>
    </w:lvl>
    <w:lvl w:ilvl="6" w:tplc="D212A4AE" w:tentative="1">
      <w:start w:val="1"/>
      <w:numFmt w:val="bullet"/>
      <w:lvlText w:val="•"/>
      <w:lvlJc w:val="left"/>
      <w:pPr>
        <w:tabs>
          <w:tab w:val="num" w:pos="5040"/>
        </w:tabs>
        <w:ind w:left="5040" w:hanging="360"/>
      </w:pPr>
      <w:rPr>
        <w:rFonts w:ascii="Arial" w:hAnsi="Arial" w:hint="default"/>
      </w:rPr>
    </w:lvl>
    <w:lvl w:ilvl="7" w:tplc="50C4EB44" w:tentative="1">
      <w:start w:val="1"/>
      <w:numFmt w:val="bullet"/>
      <w:lvlText w:val="•"/>
      <w:lvlJc w:val="left"/>
      <w:pPr>
        <w:tabs>
          <w:tab w:val="num" w:pos="5760"/>
        </w:tabs>
        <w:ind w:left="5760" w:hanging="360"/>
      </w:pPr>
      <w:rPr>
        <w:rFonts w:ascii="Arial" w:hAnsi="Arial" w:hint="default"/>
      </w:rPr>
    </w:lvl>
    <w:lvl w:ilvl="8" w:tplc="1E6EB176" w:tentative="1">
      <w:start w:val="1"/>
      <w:numFmt w:val="bullet"/>
      <w:lvlText w:val="•"/>
      <w:lvlJc w:val="left"/>
      <w:pPr>
        <w:tabs>
          <w:tab w:val="num" w:pos="6480"/>
        </w:tabs>
        <w:ind w:left="6480" w:hanging="360"/>
      </w:pPr>
      <w:rPr>
        <w:rFonts w:ascii="Arial" w:hAnsi="Arial" w:hint="default"/>
      </w:rPr>
    </w:lvl>
  </w:abstractNum>
  <w:abstractNum w:abstractNumId="6">
    <w:nsid w:val="0E2257F0"/>
    <w:multiLevelType w:val="hybridMultilevel"/>
    <w:tmpl w:val="CEAE5E3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1E056D"/>
    <w:multiLevelType w:val="hybridMultilevel"/>
    <w:tmpl w:val="8EC821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A6767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13E42"/>
    <w:multiLevelType w:val="hybridMultilevel"/>
    <w:tmpl w:val="6F882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7171A"/>
    <w:multiLevelType w:val="multilevel"/>
    <w:tmpl w:val="F1DAF6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2333336"/>
    <w:multiLevelType w:val="hybridMultilevel"/>
    <w:tmpl w:val="C50263F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4866CC8"/>
    <w:multiLevelType w:val="hybridMultilevel"/>
    <w:tmpl w:val="1228E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6B2232"/>
    <w:multiLevelType w:val="hybridMultilevel"/>
    <w:tmpl w:val="C92649BC"/>
    <w:lvl w:ilvl="0" w:tplc="F4646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555C48"/>
    <w:multiLevelType w:val="multilevel"/>
    <w:tmpl w:val="F8768A06"/>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4031B0F"/>
    <w:multiLevelType w:val="hybridMultilevel"/>
    <w:tmpl w:val="AE523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571BD5"/>
    <w:multiLevelType w:val="hybridMultilevel"/>
    <w:tmpl w:val="ACE45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0E77B6"/>
    <w:multiLevelType w:val="multilevel"/>
    <w:tmpl w:val="8370F1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23A716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8B17B7"/>
    <w:multiLevelType w:val="hybridMultilevel"/>
    <w:tmpl w:val="DE7E28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AB33B5"/>
    <w:multiLevelType w:val="multilevel"/>
    <w:tmpl w:val="AF7A5130"/>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442213DB"/>
    <w:multiLevelType w:val="hybridMultilevel"/>
    <w:tmpl w:val="C24A0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2E2DF0"/>
    <w:multiLevelType w:val="multilevel"/>
    <w:tmpl w:val="132E474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4A0A297B"/>
    <w:multiLevelType w:val="hybridMultilevel"/>
    <w:tmpl w:val="8ED4F8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6541FD"/>
    <w:multiLevelType w:val="hybridMultilevel"/>
    <w:tmpl w:val="6D421C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990473"/>
    <w:multiLevelType w:val="multilevel"/>
    <w:tmpl w:val="DD6298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5E57DF2"/>
    <w:multiLevelType w:val="hybridMultilevel"/>
    <w:tmpl w:val="7AA6B0B4"/>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D85A7A"/>
    <w:multiLevelType w:val="hybridMultilevel"/>
    <w:tmpl w:val="817E233A"/>
    <w:lvl w:ilvl="0" w:tplc="2A008DA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BF092C"/>
    <w:multiLevelType w:val="hybridMultilevel"/>
    <w:tmpl w:val="6EE81F1C"/>
    <w:lvl w:ilvl="0" w:tplc="2A008D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8F6F4A"/>
    <w:multiLevelType w:val="hybridMultilevel"/>
    <w:tmpl w:val="55D08D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01A0614"/>
    <w:multiLevelType w:val="hybridMultilevel"/>
    <w:tmpl w:val="DD8846B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0211398"/>
    <w:multiLevelType w:val="hybridMultilevel"/>
    <w:tmpl w:val="C19405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F77D73"/>
    <w:multiLevelType w:val="hybridMultilevel"/>
    <w:tmpl w:val="059EBDC2"/>
    <w:lvl w:ilvl="0" w:tplc="2C20236C">
      <w:start w:val="1"/>
      <w:numFmt w:val="decimal"/>
      <w:lvlText w:val="%1."/>
      <w:lvlJc w:val="left"/>
      <w:pPr>
        <w:tabs>
          <w:tab w:val="num" w:pos="720"/>
        </w:tabs>
        <w:ind w:left="720" w:hanging="360"/>
      </w:pPr>
    </w:lvl>
    <w:lvl w:ilvl="1" w:tplc="38C8CD5E" w:tentative="1">
      <w:start w:val="1"/>
      <w:numFmt w:val="decimal"/>
      <w:lvlText w:val="%2."/>
      <w:lvlJc w:val="left"/>
      <w:pPr>
        <w:tabs>
          <w:tab w:val="num" w:pos="1440"/>
        </w:tabs>
        <w:ind w:left="1440" w:hanging="360"/>
      </w:pPr>
    </w:lvl>
    <w:lvl w:ilvl="2" w:tplc="45C87D30" w:tentative="1">
      <w:start w:val="1"/>
      <w:numFmt w:val="decimal"/>
      <w:lvlText w:val="%3."/>
      <w:lvlJc w:val="left"/>
      <w:pPr>
        <w:tabs>
          <w:tab w:val="num" w:pos="2160"/>
        </w:tabs>
        <w:ind w:left="2160" w:hanging="360"/>
      </w:pPr>
    </w:lvl>
    <w:lvl w:ilvl="3" w:tplc="160AFA8E" w:tentative="1">
      <w:start w:val="1"/>
      <w:numFmt w:val="decimal"/>
      <w:lvlText w:val="%4."/>
      <w:lvlJc w:val="left"/>
      <w:pPr>
        <w:tabs>
          <w:tab w:val="num" w:pos="2880"/>
        </w:tabs>
        <w:ind w:left="2880" w:hanging="360"/>
      </w:pPr>
    </w:lvl>
    <w:lvl w:ilvl="4" w:tplc="A16ACF48" w:tentative="1">
      <w:start w:val="1"/>
      <w:numFmt w:val="decimal"/>
      <w:lvlText w:val="%5."/>
      <w:lvlJc w:val="left"/>
      <w:pPr>
        <w:tabs>
          <w:tab w:val="num" w:pos="3600"/>
        </w:tabs>
        <w:ind w:left="3600" w:hanging="360"/>
      </w:pPr>
    </w:lvl>
    <w:lvl w:ilvl="5" w:tplc="7A8026D0" w:tentative="1">
      <w:start w:val="1"/>
      <w:numFmt w:val="decimal"/>
      <w:lvlText w:val="%6."/>
      <w:lvlJc w:val="left"/>
      <w:pPr>
        <w:tabs>
          <w:tab w:val="num" w:pos="4320"/>
        </w:tabs>
        <w:ind w:left="4320" w:hanging="360"/>
      </w:pPr>
    </w:lvl>
    <w:lvl w:ilvl="6" w:tplc="84FE71CE" w:tentative="1">
      <w:start w:val="1"/>
      <w:numFmt w:val="decimal"/>
      <w:lvlText w:val="%7."/>
      <w:lvlJc w:val="left"/>
      <w:pPr>
        <w:tabs>
          <w:tab w:val="num" w:pos="5040"/>
        </w:tabs>
        <w:ind w:left="5040" w:hanging="360"/>
      </w:pPr>
    </w:lvl>
    <w:lvl w:ilvl="7" w:tplc="7BB2D756" w:tentative="1">
      <w:start w:val="1"/>
      <w:numFmt w:val="decimal"/>
      <w:lvlText w:val="%8."/>
      <w:lvlJc w:val="left"/>
      <w:pPr>
        <w:tabs>
          <w:tab w:val="num" w:pos="5760"/>
        </w:tabs>
        <w:ind w:left="5760" w:hanging="360"/>
      </w:pPr>
    </w:lvl>
    <w:lvl w:ilvl="8" w:tplc="7E307772" w:tentative="1">
      <w:start w:val="1"/>
      <w:numFmt w:val="decimal"/>
      <w:lvlText w:val="%9."/>
      <w:lvlJc w:val="left"/>
      <w:pPr>
        <w:tabs>
          <w:tab w:val="num" w:pos="6480"/>
        </w:tabs>
        <w:ind w:left="6480" w:hanging="360"/>
      </w:pPr>
    </w:lvl>
  </w:abstractNum>
  <w:abstractNum w:abstractNumId="33">
    <w:nsid w:val="6A7A24BA"/>
    <w:multiLevelType w:val="hybridMultilevel"/>
    <w:tmpl w:val="6234E456"/>
    <w:lvl w:ilvl="0" w:tplc="080A0013">
      <w:start w:val="1"/>
      <w:numFmt w:val="upperRoman"/>
      <w:lvlText w:val="%1."/>
      <w:lvlJc w:val="right"/>
      <w:pPr>
        <w:ind w:left="1656" w:hanging="360"/>
      </w:p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34">
    <w:nsid w:val="716E4638"/>
    <w:multiLevelType w:val="multilevel"/>
    <w:tmpl w:val="44A84280"/>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732E6A49"/>
    <w:multiLevelType w:val="hybridMultilevel"/>
    <w:tmpl w:val="A2760B24"/>
    <w:lvl w:ilvl="0" w:tplc="96EE9516">
      <w:start w:val="1"/>
      <w:numFmt w:val="bullet"/>
      <w:pStyle w:val="Listaconvietas"/>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347031"/>
    <w:multiLevelType w:val="hybridMultilevel"/>
    <w:tmpl w:val="A7E6C5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B400B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9A0D9B"/>
    <w:multiLevelType w:val="hybridMultilevel"/>
    <w:tmpl w:val="4A5287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2"/>
  </w:num>
  <w:num w:numId="3">
    <w:abstractNumId w:val="10"/>
  </w:num>
  <w:num w:numId="4">
    <w:abstractNumId w:val="8"/>
  </w:num>
  <w:num w:numId="5">
    <w:abstractNumId w:val="25"/>
  </w:num>
  <w:num w:numId="6">
    <w:abstractNumId w:val="17"/>
  </w:num>
  <w:num w:numId="7">
    <w:abstractNumId w:val="14"/>
  </w:num>
  <w:num w:numId="8">
    <w:abstractNumId w:val="20"/>
  </w:num>
  <w:num w:numId="9">
    <w:abstractNumId w:val="3"/>
  </w:num>
  <w:num w:numId="10">
    <w:abstractNumId w:val="0"/>
  </w:num>
  <w:num w:numId="11">
    <w:abstractNumId w:val="35"/>
  </w:num>
  <w:num w:numId="12">
    <w:abstractNumId w:val="32"/>
  </w:num>
  <w:num w:numId="13">
    <w:abstractNumId w:val="37"/>
  </w:num>
  <w:num w:numId="14">
    <w:abstractNumId w:val="23"/>
  </w:num>
  <w:num w:numId="15">
    <w:abstractNumId w:val="28"/>
  </w:num>
  <w:num w:numId="16">
    <w:abstractNumId w:val="26"/>
  </w:num>
  <w:num w:numId="17">
    <w:abstractNumId w:val="1"/>
  </w:num>
  <w:num w:numId="18">
    <w:abstractNumId w:val="29"/>
  </w:num>
  <w:num w:numId="19">
    <w:abstractNumId w:val="6"/>
  </w:num>
  <w:num w:numId="20">
    <w:abstractNumId w:val="27"/>
  </w:num>
  <w:num w:numId="21">
    <w:abstractNumId w:val="24"/>
  </w:num>
  <w:num w:numId="22">
    <w:abstractNumId w:val="2"/>
  </w:num>
  <w:num w:numId="23">
    <w:abstractNumId w:val="33"/>
  </w:num>
  <w:num w:numId="24">
    <w:abstractNumId w:val="38"/>
  </w:num>
  <w:num w:numId="25">
    <w:abstractNumId w:val="15"/>
  </w:num>
  <w:num w:numId="26">
    <w:abstractNumId w:val="7"/>
  </w:num>
  <w:num w:numId="27">
    <w:abstractNumId w:val="31"/>
  </w:num>
  <w:num w:numId="28">
    <w:abstractNumId w:val="5"/>
  </w:num>
  <w:num w:numId="29">
    <w:abstractNumId w:val="16"/>
  </w:num>
  <w:num w:numId="30">
    <w:abstractNumId w:val="18"/>
  </w:num>
  <w:num w:numId="31">
    <w:abstractNumId w:val="30"/>
  </w:num>
  <w:num w:numId="32">
    <w:abstractNumId w:val="13"/>
  </w:num>
  <w:num w:numId="33">
    <w:abstractNumId w:val="19"/>
  </w:num>
  <w:num w:numId="34">
    <w:abstractNumId w:val="9"/>
  </w:num>
  <w:num w:numId="35">
    <w:abstractNumId w:val="12"/>
  </w:num>
  <w:num w:numId="36">
    <w:abstractNumId w:val="4"/>
  </w:num>
  <w:num w:numId="37">
    <w:abstractNumId w:val="11"/>
  </w:num>
  <w:num w:numId="38">
    <w:abstractNumId w:val="3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E2"/>
    <w:rsid w:val="000021A0"/>
    <w:rsid w:val="00010565"/>
    <w:rsid w:val="00012A31"/>
    <w:rsid w:val="00013A0D"/>
    <w:rsid w:val="00020BFD"/>
    <w:rsid w:val="00022433"/>
    <w:rsid w:val="00032931"/>
    <w:rsid w:val="000362E0"/>
    <w:rsid w:val="00040799"/>
    <w:rsid w:val="00043C95"/>
    <w:rsid w:val="00051A63"/>
    <w:rsid w:val="000561DC"/>
    <w:rsid w:val="00056601"/>
    <w:rsid w:val="0006000F"/>
    <w:rsid w:val="00067135"/>
    <w:rsid w:val="00077CE9"/>
    <w:rsid w:val="000819C9"/>
    <w:rsid w:val="0008506C"/>
    <w:rsid w:val="00093B70"/>
    <w:rsid w:val="000A1391"/>
    <w:rsid w:val="000B7288"/>
    <w:rsid w:val="000B7986"/>
    <w:rsid w:val="000C0CF9"/>
    <w:rsid w:val="000D1357"/>
    <w:rsid w:val="000E30EA"/>
    <w:rsid w:val="000E59A1"/>
    <w:rsid w:val="000F16D7"/>
    <w:rsid w:val="00120415"/>
    <w:rsid w:val="001272BE"/>
    <w:rsid w:val="00136155"/>
    <w:rsid w:val="0015071D"/>
    <w:rsid w:val="00153192"/>
    <w:rsid w:val="00153875"/>
    <w:rsid w:val="0018592A"/>
    <w:rsid w:val="001B0E10"/>
    <w:rsid w:val="001D08E7"/>
    <w:rsid w:val="001E10BA"/>
    <w:rsid w:val="001E1A14"/>
    <w:rsid w:val="0020784F"/>
    <w:rsid w:val="00215DC5"/>
    <w:rsid w:val="00227C8C"/>
    <w:rsid w:val="00231FDD"/>
    <w:rsid w:val="00235EB8"/>
    <w:rsid w:val="00241855"/>
    <w:rsid w:val="00247D47"/>
    <w:rsid w:val="00264418"/>
    <w:rsid w:val="00284A2B"/>
    <w:rsid w:val="00292068"/>
    <w:rsid w:val="0029259A"/>
    <w:rsid w:val="002A2F57"/>
    <w:rsid w:val="002A7E0F"/>
    <w:rsid w:val="002B6FC8"/>
    <w:rsid w:val="002B79CD"/>
    <w:rsid w:val="002B79DB"/>
    <w:rsid w:val="002C2836"/>
    <w:rsid w:val="002F1C46"/>
    <w:rsid w:val="00304213"/>
    <w:rsid w:val="003044FE"/>
    <w:rsid w:val="00306F63"/>
    <w:rsid w:val="00332E09"/>
    <w:rsid w:val="003358F1"/>
    <w:rsid w:val="00344B67"/>
    <w:rsid w:val="00353A59"/>
    <w:rsid w:val="003729E6"/>
    <w:rsid w:val="00375520"/>
    <w:rsid w:val="00393583"/>
    <w:rsid w:val="00396685"/>
    <w:rsid w:val="00396F12"/>
    <w:rsid w:val="003A3919"/>
    <w:rsid w:val="003D0163"/>
    <w:rsid w:val="003D3640"/>
    <w:rsid w:val="003F57C8"/>
    <w:rsid w:val="00401735"/>
    <w:rsid w:val="00410AB9"/>
    <w:rsid w:val="0041553E"/>
    <w:rsid w:val="0041647A"/>
    <w:rsid w:val="00424819"/>
    <w:rsid w:val="00426323"/>
    <w:rsid w:val="00426892"/>
    <w:rsid w:val="0042691A"/>
    <w:rsid w:val="00430CFF"/>
    <w:rsid w:val="00436DE4"/>
    <w:rsid w:val="00461B77"/>
    <w:rsid w:val="00466713"/>
    <w:rsid w:val="004669ED"/>
    <w:rsid w:val="00472794"/>
    <w:rsid w:val="0047348C"/>
    <w:rsid w:val="004C6915"/>
    <w:rsid w:val="004D10E4"/>
    <w:rsid w:val="004E2A63"/>
    <w:rsid w:val="004F56D4"/>
    <w:rsid w:val="00505F2E"/>
    <w:rsid w:val="005069B6"/>
    <w:rsid w:val="00510119"/>
    <w:rsid w:val="005137EC"/>
    <w:rsid w:val="00516385"/>
    <w:rsid w:val="005167A3"/>
    <w:rsid w:val="005203FD"/>
    <w:rsid w:val="00521BE5"/>
    <w:rsid w:val="00523703"/>
    <w:rsid w:val="00544E49"/>
    <w:rsid w:val="00565327"/>
    <w:rsid w:val="00567243"/>
    <w:rsid w:val="00567C7B"/>
    <w:rsid w:val="00591F83"/>
    <w:rsid w:val="005A6B62"/>
    <w:rsid w:val="005B200D"/>
    <w:rsid w:val="005C3755"/>
    <w:rsid w:val="005D2688"/>
    <w:rsid w:val="0060733A"/>
    <w:rsid w:val="00607399"/>
    <w:rsid w:val="0061450B"/>
    <w:rsid w:val="00624D85"/>
    <w:rsid w:val="00650FA2"/>
    <w:rsid w:val="006601B1"/>
    <w:rsid w:val="00663940"/>
    <w:rsid w:val="006770CE"/>
    <w:rsid w:val="00686CD1"/>
    <w:rsid w:val="0069196B"/>
    <w:rsid w:val="006945AD"/>
    <w:rsid w:val="006B585B"/>
    <w:rsid w:val="006C3954"/>
    <w:rsid w:val="006C4F6D"/>
    <w:rsid w:val="006C65F0"/>
    <w:rsid w:val="006C6BE6"/>
    <w:rsid w:val="006C7344"/>
    <w:rsid w:val="006D71A3"/>
    <w:rsid w:val="006E07C7"/>
    <w:rsid w:val="00707D52"/>
    <w:rsid w:val="00714FE7"/>
    <w:rsid w:val="00715D01"/>
    <w:rsid w:val="00726417"/>
    <w:rsid w:val="00733FD2"/>
    <w:rsid w:val="00741BDA"/>
    <w:rsid w:val="00794047"/>
    <w:rsid w:val="00796938"/>
    <w:rsid w:val="007B01BE"/>
    <w:rsid w:val="007C6C67"/>
    <w:rsid w:val="007D252E"/>
    <w:rsid w:val="007E4166"/>
    <w:rsid w:val="007E4C67"/>
    <w:rsid w:val="00804F31"/>
    <w:rsid w:val="00824826"/>
    <w:rsid w:val="00850BE2"/>
    <w:rsid w:val="00857D7C"/>
    <w:rsid w:val="00877EB1"/>
    <w:rsid w:val="008846E6"/>
    <w:rsid w:val="00896310"/>
    <w:rsid w:val="008A07D1"/>
    <w:rsid w:val="008A1893"/>
    <w:rsid w:val="008B7D32"/>
    <w:rsid w:val="008C0C44"/>
    <w:rsid w:val="008C4503"/>
    <w:rsid w:val="008F3337"/>
    <w:rsid w:val="00904C17"/>
    <w:rsid w:val="00910548"/>
    <w:rsid w:val="0091063D"/>
    <w:rsid w:val="00913362"/>
    <w:rsid w:val="00920973"/>
    <w:rsid w:val="009214B7"/>
    <w:rsid w:val="00922BF6"/>
    <w:rsid w:val="00930469"/>
    <w:rsid w:val="00943F81"/>
    <w:rsid w:val="00953CB3"/>
    <w:rsid w:val="009572D8"/>
    <w:rsid w:val="00964BC6"/>
    <w:rsid w:val="00972EAB"/>
    <w:rsid w:val="00974A8B"/>
    <w:rsid w:val="00985196"/>
    <w:rsid w:val="00985677"/>
    <w:rsid w:val="009B24BD"/>
    <w:rsid w:val="009D4D79"/>
    <w:rsid w:val="009F01D8"/>
    <w:rsid w:val="009F30AE"/>
    <w:rsid w:val="009F519B"/>
    <w:rsid w:val="00A1554D"/>
    <w:rsid w:val="00A244F0"/>
    <w:rsid w:val="00A33A54"/>
    <w:rsid w:val="00A56049"/>
    <w:rsid w:val="00A56C04"/>
    <w:rsid w:val="00A6301B"/>
    <w:rsid w:val="00A63054"/>
    <w:rsid w:val="00A74E28"/>
    <w:rsid w:val="00A94DAB"/>
    <w:rsid w:val="00A96218"/>
    <w:rsid w:val="00AA11F5"/>
    <w:rsid w:val="00AB2827"/>
    <w:rsid w:val="00AB5160"/>
    <w:rsid w:val="00AC56C3"/>
    <w:rsid w:val="00AE0884"/>
    <w:rsid w:val="00AF31B8"/>
    <w:rsid w:val="00B01AE5"/>
    <w:rsid w:val="00B05803"/>
    <w:rsid w:val="00B15DA8"/>
    <w:rsid w:val="00B30345"/>
    <w:rsid w:val="00B34514"/>
    <w:rsid w:val="00B4171A"/>
    <w:rsid w:val="00B43FB9"/>
    <w:rsid w:val="00B45626"/>
    <w:rsid w:val="00B474CE"/>
    <w:rsid w:val="00B57A1F"/>
    <w:rsid w:val="00B9003D"/>
    <w:rsid w:val="00BA14F8"/>
    <w:rsid w:val="00BB3F03"/>
    <w:rsid w:val="00BB64FD"/>
    <w:rsid w:val="00BC2804"/>
    <w:rsid w:val="00BC3CB1"/>
    <w:rsid w:val="00BD08E7"/>
    <w:rsid w:val="00BE1DEC"/>
    <w:rsid w:val="00BE5611"/>
    <w:rsid w:val="00BE5C3A"/>
    <w:rsid w:val="00C02836"/>
    <w:rsid w:val="00C03850"/>
    <w:rsid w:val="00C06092"/>
    <w:rsid w:val="00C16873"/>
    <w:rsid w:val="00C305F6"/>
    <w:rsid w:val="00C4363B"/>
    <w:rsid w:val="00C56216"/>
    <w:rsid w:val="00C57923"/>
    <w:rsid w:val="00C60848"/>
    <w:rsid w:val="00C651A0"/>
    <w:rsid w:val="00C71575"/>
    <w:rsid w:val="00C73277"/>
    <w:rsid w:val="00C734DB"/>
    <w:rsid w:val="00C96701"/>
    <w:rsid w:val="00CB0333"/>
    <w:rsid w:val="00CB7664"/>
    <w:rsid w:val="00CB7EC7"/>
    <w:rsid w:val="00CC07AC"/>
    <w:rsid w:val="00CC6248"/>
    <w:rsid w:val="00CD254B"/>
    <w:rsid w:val="00CF0C9F"/>
    <w:rsid w:val="00CF7FB7"/>
    <w:rsid w:val="00D02F8C"/>
    <w:rsid w:val="00D12CF8"/>
    <w:rsid w:val="00D36B55"/>
    <w:rsid w:val="00D418FF"/>
    <w:rsid w:val="00D43348"/>
    <w:rsid w:val="00D45BC4"/>
    <w:rsid w:val="00D5149C"/>
    <w:rsid w:val="00D51CAA"/>
    <w:rsid w:val="00D52238"/>
    <w:rsid w:val="00D628E5"/>
    <w:rsid w:val="00D760F7"/>
    <w:rsid w:val="00D76909"/>
    <w:rsid w:val="00D86BB5"/>
    <w:rsid w:val="00DA06C4"/>
    <w:rsid w:val="00DA2831"/>
    <w:rsid w:val="00DA5918"/>
    <w:rsid w:val="00DB0489"/>
    <w:rsid w:val="00DC2FDE"/>
    <w:rsid w:val="00DD14B4"/>
    <w:rsid w:val="00DE13C6"/>
    <w:rsid w:val="00DE169F"/>
    <w:rsid w:val="00DF2094"/>
    <w:rsid w:val="00DF4263"/>
    <w:rsid w:val="00DF5C23"/>
    <w:rsid w:val="00E0155E"/>
    <w:rsid w:val="00E0494B"/>
    <w:rsid w:val="00E2038C"/>
    <w:rsid w:val="00E25247"/>
    <w:rsid w:val="00E32DA6"/>
    <w:rsid w:val="00E51B52"/>
    <w:rsid w:val="00E6711B"/>
    <w:rsid w:val="00E73297"/>
    <w:rsid w:val="00E73CD8"/>
    <w:rsid w:val="00E922E9"/>
    <w:rsid w:val="00E9763C"/>
    <w:rsid w:val="00EA4F5B"/>
    <w:rsid w:val="00ED4747"/>
    <w:rsid w:val="00ED4DFF"/>
    <w:rsid w:val="00F010EA"/>
    <w:rsid w:val="00F0222B"/>
    <w:rsid w:val="00F04DD3"/>
    <w:rsid w:val="00F05877"/>
    <w:rsid w:val="00F2451D"/>
    <w:rsid w:val="00F25A46"/>
    <w:rsid w:val="00F52DE9"/>
    <w:rsid w:val="00F5681A"/>
    <w:rsid w:val="00F751A2"/>
    <w:rsid w:val="00F769A0"/>
    <w:rsid w:val="00F86029"/>
    <w:rsid w:val="00F86FE8"/>
    <w:rsid w:val="00F91199"/>
    <w:rsid w:val="00F96E13"/>
    <w:rsid w:val="00F9744E"/>
    <w:rsid w:val="00FA2CB5"/>
    <w:rsid w:val="00FB2503"/>
    <w:rsid w:val="00FB5CE7"/>
    <w:rsid w:val="00FB7570"/>
    <w:rsid w:val="00FC046B"/>
    <w:rsid w:val="00FD7C71"/>
    <w:rsid w:val="00FE53AE"/>
    <w:rsid w:val="00FF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MX" w:eastAsia="es-MX"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C3"/>
    <w:pPr>
      <w:jc w:val="both"/>
    </w:pPr>
  </w:style>
  <w:style w:type="paragraph" w:styleId="Ttulo1">
    <w:name w:val="heading 1"/>
    <w:basedOn w:val="Normal"/>
    <w:next w:val="Normal"/>
    <w:link w:val="Ttulo1Car"/>
    <w:uiPriority w:val="9"/>
    <w:qFormat/>
    <w:rsid w:val="00093B70"/>
    <w:pPr>
      <w:keepNext/>
      <w:keepLines/>
      <w:pBdr>
        <w:bottom w:val="single" w:sz="4" w:space="2" w:color="63A537"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093B70"/>
    <w:pPr>
      <w:keepNext/>
      <w:keepLines/>
      <w:spacing w:before="120" w:after="0" w:line="240" w:lineRule="auto"/>
      <w:outlineLvl w:val="1"/>
    </w:pPr>
    <w:rPr>
      <w:rFonts w:asciiTheme="majorHAnsi" w:eastAsiaTheme="majorEastAsia" w:hAnsiTheme="majorHAnsi" w:cstheme="majorBidi"/>
      <w:color w:val="63A537" w:themeColor="accent2"/>
      <w:sz w:val="36"/>
      <w:szCs w:val="36"/>
    </w:rPr>
  </w:style>
  <w:style w:type="paragraph" w:styleId="Ttulo3">
    <w:name w:val="heading 3"/>
    <w:basedOn w:val="Normal"/>
    <w:next w:val="Normal"/>
    <w:link w:val="Ttulo3Car"/>
    <w:uiPriority w:val="9"/>
    <w:unhideWhenUsed/>
    <w:qFormat/>
    <w:rsid w:val="00093B70"/>
    <w:pPr>
      <w:keepNext/>
      <w:keepLines/>
      <w:spacing w:before="80" w:after="0" w:line="240" w:lineRule="auto"/>
      <w:outlineLvl w:val="2"/>
    </w:pPr>
    <w:rPr>
      <w:rFonts w:asciiTheme="majorHAnsi" w:eastAsiaTheme="majorEastAsia" w:hAnsiTheme="majorHAnsi" w:cstheme="majorBidi"/>
      <w:color w:val="4A7B29" w:themeColor="accent2" w:themeShade="BF"/>
      <w:sz w:val="32"/>
      <w:szCs w:val="32"/>
    </w:rPr>
  </w:style>
  <w:style w:type="paragraph" w:styleId="Ttulo4">
    <w:name w:val="heading 4"/>
    <w:basedOn w:val="Normal"/>
    <w:next w:val="Normal"/>
    <w:link w:val="Ttulo4Car"/>
    <w:uiPriority w:val="9"/>
    <w:unhideWhenUsed/>
    <w:qFormat/>
    <w:rsid w:val="00093B70"/>
    <w:pPr>
      <w:keepNext/>
      <w:keepLines/>
      <w:spacing w:before="80" w:after="0" w:line="240" w:lineRule="auto"/>
      <w:outlineLvl w:val="3"/>
    </w:pPr>
    <w:rPr>
      <w:rFonts w:asciiTheme="majorHAnsi" w:eastAsiaTheme="majorEastAsia" w:hAnsiTheme="majorHAnsi" w:cstheme="majorBidi"/>
      <w:i/>
      <w:iCs/>
      <w:color w:val="31521B" w:themeColor="accent2" w:themeShade="80"/>
      <w:sz w:val="28"/>
      <w:szCs w:val="28"/>
    </w:rPr>
  </w:style>
  <w:style w:type="paragraph" w:styleId="Ttulo5">
    <w:name w:val="heading 5"/>
    <w:basedOn w:val="Normal"/>
    <w:next w:val="Normal"/>
    <w:link w:val="Ttulo5Car"/>
    <w:uiPriority w:val="9"/>
    <w:unhideWhenUsed/>
    <w:qFormat/>
    <w:rsid w:val="00093B70"/>
    <w:pPr>
      <w:keepNext/>
      <w:keepLines/>
      <w:spacing w:before="80" w:after="0" w:line="240" w:lineRule="auto"/>
      <w:outlineLvl w:val="4"/>
    </w:pPr>
    <w:rPr>
      <w:rFonts w:asciiTheme="majorHAnsi" w:eastAsiaTheme="majorEastAsia" w:hAnsiTheme="majorHAnsi" w:cstheme="majorBidi"/>
      <w:color w:val="4A7B29" w:themeColor="accent2" w:themeShade="BF"/>
      <w:sz w:val="24"/>
      <w:szCs w:val="24"/>
    </w:rPr>
  </w:style>
  <w:style w:type="paragraph" w:styleId="Ttulo6">
    <w:name w:val="heading 6"/>
    <w:basedOn w:val="Normal"/>
    <w:next w:val="Normal"/>
    <w:link w:val="Ttulo6Car"/>
    <w:uiPriority w:val="9"/>
    <w:unhideWhenUsed/>
    <w:qFormat/>
    <w:rsid w:val="00093B70"/>
    <w:pPr>
      <w:keepNext/>
      <w:keepLines/>
      <w:spacing w:before="80" w:after="0" w:line="240" w:lineRule="auto"/>
      <w:outlineLvl w:val="5"/>
    </w:pPr>
    <w:rPr>
      <w:rFonts w:asciiTheme="majorHAnsi" w:eastAsiaTheme="majorEastAsia" w:hAnsiTheme="majorHAnsi" w:cstheme="majorBidi"/>
      <w:i/>
      <w:iCs/>
      <w:color w:val="31521B" w:themeColor="accent2" w:themeShade="80"/>
      <w:sz w:val="24"/>
      <w:szCs w:val="24"/>
    </w:rPr>
  </w:style>
  <w:style w:type="paragraph" w:styleId="Ttulo7">
    <w:name w:val="heading 7"/>
    <w:basedOn w:val="Normal"/>
    <w:next w:val="Normal"/>
    <w:link w:val="Ttulo7Car"/>
    <w:uiPriority w:val="9"/>
    <w:unhideWhenUsed/>
    <w:qFormat/>
    <w:rsid w:val="00093B70"/>
    <w:pPr>
      <w:keepNext/>
      <w:keepLines/>
      <w:spacing w:before="80" w:after="0" w:line="240" w:lineRule="auto"/>
      <w:outlineLvl w:val="6"/>
    </w:pPr>
    <w:rPr>
      <w:rFonts w:asciiTheme="majorHAnsi" w:eastAsiaTheme="majorEastAsia" w:hAnsiTheme="majorHAnsi" w:cstheme="majorBidi"/>
      <w:b/>
      <w:bCs/>
      <w:color w:val="31521B" w:themeColor="accent2" w:themeShade="80"/>
      <w:sz w:val="22"/>
      <w:szCs w:val="22"/>
    </w:rPr>
  </w:style>
  <w:style w:type="paragraph" w:styleId="Ttulo8">
    <w:name w:val="heading 8"/>
    <w:basedOn w:val="Normal"/>
    <w:next w:val="Normal"/>
    <w:link w:val="Ttulo8Car"/>
    <w:uiPriority w:val="9"/>
    <w:semiHidden/>
    <w:unhideWhenUsed/>
    <w:qFormat/>
    <w:rsid w:val="00093B70"/>
    <w:pPr>
      <w:keepNext/>
      <w:keepLines/>
      <w:spacing w:before="80" w:after="0" w:line="240" w:lineRule="auto"/>
      <w:outlineLvl w:val="7"/>
    </w:pPr>
    <w:rPr>
      <w:rFonts w:asciiTheme="majorHAnsi" w:eastAsiaTheme="majorEastAsia" w:hAnsiTheme="majorHAnsi" w:cstheme="majorBidi"/>
      <w:color w:val="31521B" w:themeColor="accent2" w:themeShade="80"/>
      <w:sz w:val="22"/>
      <w:szCs w:val="22"/>
    </w:rPr>
  </w:style>
  <w:style w:type="paragraph" w:styleId="Ttulo9">
    <w:name w:val="heading 9"/>
    <w:basedOn w:val="Normal"/>
    <w:next w:val="Normal"/>
    <w:link w:val="Ttulo9Car"/>
    <w:uiPriority w:val="9"/>
    <w:semiHidden/>
    <w:unhideWhenUsed/>
    <w:qFormat/>
    <w:rsid w:val="00093B70"/>
    <w:pPr>
      <w:keepNext/>
      <w:keepLines/>
      <w:spacing w:before="80" w:after="0" w:line="240" w:lineRule="auto"/>
      <w:outlineLvl w:val="8"/>
    </w:pPr>
    <w:rPr>
      <w:rFonts w:asciiTheme="majorHAnsi" w:eastAsiaTheme="majorEastAsia" w:hAnsiTheme="majorHAnsi" w:cstheme="majorBidi"/>
      <w:i/>
      <w:iCs/>
      <w:color w:val="31521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93B70"/>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093B70"/>
    <w:pPr>
      <w:numPr>
        <w:ilvl w:val="1"/>
      </w:numPr>
      <w:spacing w:after="240"/>
    </w:pPr>
    <w:rPr>
      <w:caps/>
      <w:color w:val="404040" w:themeColor="text1" w:themeTint="BF"/>
      <w:spacing w:val="20"/>
      <w:sz w:val="28"/>
      <w:szCs w:val="2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character" w:customStyle="1" w:styleId="Ttulo1Car">
    <w:name w:val="Título 1 Car"/>
    <w:basedOn w:val="Fuentedeprrafopredeter"/>
    <w:link w:val="Ttulo1"/>
    <w:uiPriority w:val="9"/>
    <w:rsid w:val="00093B70"/>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rsid w:val="00093B70"/>
    <w:rPr>
      <w:rFonts w:asciiTheme="majorHAnsi" w:eastAsiaTheme="majorEastAsia" w:hAnsiTheme="majorHAnsi" w:cstheme="majorBidi"/>
      <w:color w:val="63A537" w:themeColor="accent2"/>
      <w:sz w:val="36"/>
      <w:szCs w:val="36"/>
    </w:rPr>
  </w:style>
  <w:style w:type="character" w:customStyle="1" w:styleId="Ttulo3Car">
    <w:name w:val="Título 3 Car"/>
    <w:basedOn w:val="Fuentedeprrafopredeter"/>
    <w:link w:val="Ttulo3"/>
    <w:uiPriority w:val="9"/>
    <w:rsid w:val="00093B70"/>
    <w:rPr>
      <w:rFonts w:asciiTheme="majorHAnsi" w:eastAsiaTheme="majorEastAsia" w:hAnsiTheme="majorHAnsi" w:cstheme="majorBidi"/>
      <w:color w:val="4A7B29" w:themeColor="accent2" w:themeShade="BF"/>
      <w:sz w:val="32"/>
      <w:szCs w:val="32"/>
    </w:rPr>
  </w:style>
  <w:style w:type="character" w:customStyle="1" w:styleId="Ttulo4Car">
    <w:name w:val="Título 4 Car"/>
    <w:basedOn w:val="Fuentedeprrafopredeter"/>
    <w:link w:val="Ttulo4"/>
    <w:uiPriority w:val="9"/>
    <w:rsid w:val="00093B70"/>
    <w:rPr>
      <w:rFonts w:asciiTheme="majorHAnsi" w:eastAsiaTheme="majorEastAsia" w:hAnsiTheme="majorHAnsi" w:cstheme="majorBidi"/>
      <w:i/>
      <w:iCs/>
      <w:color w:val="31521B" w:themeColor="accent2" w:themeShade="80"/>
      <w:sz w:val="28"/>
      <w:szCs w:val="28"/>
    </w:rPr>
  </w:style>
  <w:style w:type="character" w:customStyle="1" w:styleId="Ttulo5Car">
    <w:name w:val="Título 5 Car"/>
    <w:basedOn w:val="Fuentedeprrafopredeter"/>
    <w:link w:val="Ttulo5"/>
    <w:uiPriority w:val="9"/>
    <w:rsid w:val="00093B70"/>
    <w:rPr>
      <w:rFonts w:asciiTheme="majorHAnsi" w:eastAsiaTheme="majorEastAsia" w:hAnsiTheme="majorHAnsi" w:cstheme="majorBidi"/>
      <w:color w:val="4A7B29" w:themeColor="accent2" w:themeShade="BF"/>
      <w:sz w:val="24"/>
      <w:szCs w:val="24"/>
    </w:rPr>
  </w:style>
  <w:style w:type="character" w:customStyle="1" w:styleId="Ttulo6Car">
    <w:name w:val="Título 6 Car"/>
    <w:basedOn w:val="Fuentedeprrafopredeter"/>
    <w:link w:val="Ttulo6"/>
    <w:uiPriority w:val="9"/>
    <w:rsid w:val="00093B70"/>
    <w:rPr>
      <w:rFonts w:asciiTheme="majorHAnsi" w:eastAsiaTheme="majorEastAsia" w:hAnsiTheme="majorHAnsi" w:cstheme="majorBidi"/>
      <w:i/>
      <w:iCs/>
      <w:color w:val="31521B" w:themeColor="accent2" w:themeShade="80"/>
      <w:sz w:val="24"/>
      <w:szCs w:val="24"/>
    </w:rPr>
  </w:style>
  <w:style w:type="character" w:customStyle="1" w:styleId="Ttulo7Car">
    <w:name w:val="Título 7 Car"/>
    <w:basedOn w:val="Fuentedeprrafopredeter"/>
    <w:link w:val="Ttulo7"/>
    <w:uiPriority w:val="9"/>
    <w:rsid w:val="00093B70"/>
    <w:rPr>
      <w:rFonts w:asciiTheme="majorHAnsi" w:eastAsiaTheme="majorEastAsia" w:hAnsiTheme="majorHAnsi" w:cstheme="majorBidi"/>
      <w:b/>
      <w:bCs/>
      <w:color w:val="31521B" w:themeColor="accent2" w:themeShade="80"/>
      <w:sz w:val="22"/>
      <w:szCs w:val="22"/>
    </w:rPr>
  </w:style>
  <w:style w:type="character" w:customStyle="1" w:styleId="Ttulo8Car">
    <w:name w:val="Título 8 Car"/>
    <w:basedOn w:val="Fuentedeprrafopredeter"/>
    <w:link w:val="Ttulo8"/>
    <w:uiPriority w:val="9"/>
    <w:semiHidden/>
    <w:rsid w:val="00093B70"/>
    <w:rPr>
      <w:rFonts w:asciiTheme="majorHAnsi" w:eastAsiaTheme="majorEastAsia" w:hAnsiTheme="majorHAnsi" w:cstheme="majorBidi"/>
      <w:color w:val="31521B" w:themeColor="accent2" w:themeShade="80"/>
      <w:sz w:val="22"/>
      <w:szCs w:val="22"/>
    </w:rPr>
  </w:style>
  <w:style w:type="character" w:customStyle="1" w:styleId="Ttulo9Car">
    <w:name w:val="Título 9 Car"/>
    <w:basedOn w:val="Fuentedeprrafopredeter"/>
    <w:link w:val="Ttulo9"/>
    <w:uiPriority w:val="9"/>
    <w:semiHidden/>
    <w:rsid w:val="00093B70"/>
    <w:rPr>
      <w:rFonts w:asciiTheme="majorHAnsi" w:eastAsiaTheme="majorEastAsia" w:hAnsiTheme="majorHAnsi" w:cstheme="majorBidi"/>
      <w:i/>
      <w:iCs/>
      <w:color w:val="31521B" w:themeColor="accent2" w:themeShade="80"/>
      <w:sz w:val="22"/>
      <w:szCs w:val="22"/>
    </w:rPr>
  </w:style>
  <w:style w:type="paragraph" w:styleId="Epgrafe">
    <w:name w:val="caption"/>
    <w:basedOn w:val="Normal"/>
    <w:next w:val="Normal"/>
    <w:uiPriority w:val="35"/>
    <w:semiHidden/>
    <w:unhideWhenUsed/>
    <w:qFormat/>
    <w:rsid w:val="00093B70"/>
    <w:pPr>
      <w:spacing w:line="240" w:lineRule="auto"/>
    </w:pPr>
    <w:rPr>
      <w:b/>
      <w:bCs/>
      <w:color w:val="404040" w:themeColor="text1" w:themeTint="BF"/>
      <w:sz w:val="16"/>
      <w:szCs w:val="16"/>
    </w:rPr>
  </w:style>
  <w:style w:type="character" w:customStyle="1" w:styleId="TtuloCar">
    <w:name w:val="Título Car"/>
    <w:basedOn w:val="Fuentedeprrafopredeter"/>
    <w:link w:val="Ttulo"/>
    <w:uiPriority w:val="10"/>
    <w:rsid w:val="00093B70"/>
    <w:rPr>
      <w:rFonts w:asciiTheme="majorHAnsi" w:eastAsiaTheme="majorEastAsia" w:hAnsiTheme="majorHAnsi" w:cstheme="majorBidi"/>
      <w:color w:val="262626" w:themeColor="text1" w:themeTint="D9"/>
      <w:sz w:val="96"/>
      <w:szCs w:val="96"/>
    </w:rPr>
  </w:style>
  <w:style w:type="character" w:customStyle="1" w:styleId="SubttuloCar">
    <w:name w:val="Subtítulo Car"/>
    <w:basedOn w:val="Fuentedeprrafopredeter"/>
    <w:link w:val="Subttulo"/>
    <w:uiPriority w:val="11"/>
    <w:rsid w:val="00093B70"/>
    <w:rPr>
      <w:caps/>
      <w:color w:val="404040" w:themeColor="text1" w:themeTint="BF"/>
      <w:spacing w:val="20"/>
      <w:sz w:val="28"/>
      <w:szCs w:val="28"/>
    </w:rPr>
  </w:style>
  <w:style w:type="character" w:styleId="Textoennegrita">
    <w:name w:val="Strong"/>
    <w:basedOn w:val="Fuentedeprrafopredeter"/>
    <w:uiPriority w:val="22"/>
    <w:qFormat/>
    <w:rsid w:val="00093B70"/>
    <w:rPr>
      <w:b/>
      <w:bCs/>
    </w:rPr>
  </w:style>
  <w:style w:type="character" w:styleId="nfasis">
    <w:name w:val="Emphasis"/>
    <w:basedOn w:val="Fuentedeprrafopredeter"/>
    <w:uiPriority w:val="20"/>
    <w:qFormat/>
    <w:rsid w:val="00093B70"/>
    <w:rPr>
      <w:i/>
      <w:iCs/>
      <w:color w:val="000000" w:themeColor="text1"/>
    </w:rPr>
  </w:style>
  <w:style w:type="paragraph" w:styleId="Sinespaciado">
    <w:name w:val="No Spacing"/>
    <w:uiPriority w:val="1"/>
    <w:qFormat/>
    <w:rsid w:val="00093B70"/>
    <w:pPr>
      <w:spacing w:after="0" w:line="240" w:lineRule="auto"/>
    </w:pPr>
  </w:style>
  <w:style w:type="paragraph" w:styleId="Cita">
    <w:name w:val="Quote"/>
    <w:basedOn w:val="Normal"/>
    <w:next w:val="Normal"/>
    <w:link w:val="CitaCar"/>
    <w:uiPriority w:val="29"/>
    <w:qFormat/>
    <w:rsid w:val="00093B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093B70"/>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D43348"/>
    <w:pPr>
      <w:pBdr>
        <w:top w:val="single" w:sz="24" w:space="4" w:color="63A537" w:themeColor="accent2"/>
      </w:pBdr>
      <w:spacing w:before="240" w:after="240" w:line="240" w:lineRule="auto"/>
      <w:ind w:right="936"/>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D43348"/>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093B70"/>
    <w:rPr>
      <w:i/>
      <w:iCs/>
      <w:color w:val="595959" w:themeColor="text1" w:themeTint="A6"/>
    </w:rPr>
  </w:style>
  <w:style w:type="character" w:styleId="nfasisintenso">
    <w:name w:val="Intense Emphasis"/>
    <w:basedOn w:val="Fuentedeprrafopredeter"/>
    <w:uiPriority w:val="21"/>
    <w:qFormat/>
    <w:rsid w:val="00093B70"/>
    <w:rPr>
      <w:b/>
      <w:bCs/>
      <w:i/>
      <w:iCs/>
      <w:caps w:val="0"/>
      <w:smallCaps w:val="0"/>
      <w:strike w:val="0"/>
      <w:dstrike w:val="0"/>
      <w:color w:val="63A537" w:themeColor="accent2"/>
    </w:rPr>
  </w:style>
  <w:style w:type="character" w:styleId="Referenciasutil">
    <w:name w:val="Subtle Reference"/>
    <w:basedOn w:val="Fuentedeprrafopredeter"/>
    <w:uiPriority w:val="31"/>
    <w:qFormat/>
    <w:rsid w:val="00093B7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093B70"/>
    <w:rPr>
      <w:b/>
      <w:bCs/>
      <w:caps w:val="0"/>
      <w:smallCaps/>
      <w:color w:val="auto"/>
      <w:spacing w:val="0"/>
      <w:u w:val="single"/>
    </w:rPr>
  </w:style>
  <w:style w:type="character" w:styleId="Ttulodellibro">
    <w:name w:val="Book Title"/>
    <w:basedOn w:val="Fuentedeprrafopredeter"/>
    <w:uiPriority w:val="33"/>
    <w:qFormat/>
    <w:rsid w:val="00093B70"/>
    <w:rPr>
      <w:b/>
      <w:bCs/>
      <w:caps w:val="0"/>
      <w:smallCaps/>
      <w:spacing w:val="0"/>
    </w:rPr>
  </w:style>
  <w:style w:type="paragraph" w:styleId="TtulodeTDC">
    <w:name w:val="TOC Heading"/>
    <w:basedOn w:val="Ttulo1"/>
    <w:next w:val="Normal"/>
    <w:uiPriority w:val="39"/>
    <w:semiHidden/>
    <w:unhideWhenUsed/>
    <w:qFormat/>
    <w:rsid w:val="00093B70"/>
    <w:pPr>
      <w:outlineLvl w:val="9"/>
    </w:pPr>
  </w:style>
  <w:style w:type="paragraph" w:styleId="Listaconvietas">
    <w:name w:val="List Bullet"/>
    <w:basedOn w:val="Normal"/>
    <w:uiPriority w:val="99"/>
    <w:unhideWhenUsed/>
    <w:rsid w:val="00C06092"/>
    <w:pPr>
      <w:numPr>
        <w:numId w:val="11"/>
      </w:numPr>
      <w:contextualSpacing/>
    </w:pPr>
  </w:style>
  <w:style w:type="paragraph" w:styleId="Prrafodelista">
    <w:name w:val="List Paragraph"/>
    <w:basedOn w:val="Normal"/>
    <w:uiPriority w:val="34"/>
    <w:qFormat/>
    <w:rsid w:val="00BC3CB1"/>
    <w:pPr>
      <w:ind w:left="720"/>
      <w:contextualSpacing/>
    </w:pPr>
  </w:style>
  <w:style w:type="table" w:styleId="Tablaconcuadrcula">
    <w:name w:val="Table Grid"/>
    <w:basedOn w:val="Tablanormal"/>
    <w:uiPriority w:val="59"/>
    <w:rsid w:val="00040799"/>
    <w:pPr>
      <w:spacing w:before="200" w:after="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259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15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D01"/>
  </w:style>
  <w:style w:type="paragraph" w:styleId="Piedepgina">
    <w:name w:val="footer"/>
    <w:basedOn w:val="Normal"/>
    <w:link w:val="PiedepginaCar"/>
    <w:uiPriority w:val="99"/>
    <w:unhideWhenUsed/>
    <w:rsid w:val="00715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D01"/>
  </w:style>
  <w:style w:type="character" w:styleId="Refdecomentario">
    <w:name w:val="annotation reference"/>
    <w:basedOn w:val="Fuentedeprrafopredeter"/>
    <w:uiPriority w:val="99"/>
    <w:semiHidden/>
    <w:unhideWhenUsed/>
    <w:rsid w:val="00F52DE9"/>
    <w:rPr>
      <w:sz w:val="16"/>
      <w:szCs w:val="16"/>
    </w:rPr>
  </w:style>
  <w:style w:type="paragraph" w:styleId="Textocomentario">
    <w:name w:val="annotation text"/>
    <w:basedOn w:val="Normal"/>
    <w:link w:val="TextocomentarioCar"/>
    <w:uiPriority w:val="99"/>
    <w:semiHidden/>
    <w:unhideWhenUsed/>
    <w:rsid w:val="00F52D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DE9"/>
    <w:rPr>
      <w:sz w:val="20"/>
      <w:szCs w:val="20"/>
    </w:rPr>
  </w:style>
  <w:style w:type="paragraph" w:styleId="Asuntodelcomentario">
    <w:name w:val="annotation subject"/>
    <w:basedOn w:val="Textocomentario"/>
    <w:next w:val="Textocomentario"/>
    <w:link w:val="AsuntodelcomentarioCar"/>
    <w:uiPriority w:val="99"/>
    <w:semiHidden/>
    <w:unhideWhenUsed/>
    <w:rsid w:val="00F52DE9"/>
    <w:rPr>
      <w:b/>
      <w:bCs/>
    </w:rPr>
  </w:style>
  <w:style w:type="character" w:customStyle="1" w:styleId="AsuntodelcomentarioCar">
    <w:name w:val="Asunto del comentario Car"/>
    <w:basedOn w:val="TextocomentarioCar"/>
    <w:link w:val="Asuntodelcomentario"/>
    <w:uiPriority w:val="99"/>
    <w:semiHidden/>
    <w:rsid w:val="00F52DE9"/>
    <w:rPr>
      <w:b/>
      <w:bCs/>
      <w:sz w:val="20"/>
      <w:szCs w:val="20"/>
    </w:rPr>
  </w:style>
  <w:style w:type="paragraph" w:styleId="Textodeglobo">
    <w:name w:val="Balloon Text"/>
    <w:basedOn w:val="Normal"/>
    <w:link w:val="TextodegloboCar"/>
    <w:uiPriority w:val="99"/>
    <w:semiHidden/>
    <w:unhideWhenUsed/>
    <w:rsid w:val="00F52D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MX" w:eastAsia="es-MX"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C3"/>
    <w:pPr>
      <w:jc w:val="both"/>
    </w:pPr>
  </w:style>
  <w:style w:type="paragraph" w:styleId="Ttulo1">
    <w:name w:val="heading 1"/>
    <w:basedOn w:val="Normal"/>
    <w:next w:val="Normal"/>
    <w:link w:val="Ttulo1Car"/>
    <w:uiPriority w:val="9"/>
    <w:qFormat/>
    <w:rsid w:val="00093B70"/>
    <w:pPr>
      <w:keepNext/>
      <w:keepLines/>
      <w:pBdr>
        <w:bottom w:val="single" w:sz="4" w:space="2" w:color="63A537"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093B70"/>
    <w:pPr>
      <w:keepNext/>
      <w:keepLines/>
      <w:spacing w:before="120" w:after="0" w:line="240" w:lineRule="auto"/>
      <w:outlineLvl w:val="1"/>
    </w:pPr>
    <w:rPr>
      <w:rFonts w:asciiTheme="majorHAnsi" w:eastAsiaTheme="majorEastAsia" w:hAnsiTheme="majorHAnsi" w:cstheme="majorBidi"/>
      <w:color w:val="63A537" w:themeColor="accent2"/>
      <w:sz w:val="36"/>
      <w:szCs w:val="36"/>
    </w:rPr>
  </w:style>
  <w:style w:type="paragraph" w:styleId="Ttulo3">
    <w:name w:val="heading 3"/>
    <w:basedOn w:val="Normal"/>
    <w:next w:val="Normal"/>
    <w:link w:val="Ttulo3Car"/>
    <w:uiPriority w:val="9"/>
    <w:unhideWhenUsed/>
    <w:qFormat/>
    <w:rsid w:val="00093B70"/>
    <w:pPr>
      <w:keepNext/>
      <w:keepLines/>
      <w:spacing w:before="80" w:after="0" w:line="240" w:lineRule="auto"/>
      <w:outlineLvl w:val="2"/>
    </w:pPr>
    <w:rPr>
      <w:rFonts w:asciiTheme="majorHAnsi" w:eastAsiaTheme="majorEastAsia" w:hAnsiTheme="majorHAnsi" w:cstheme="majorBidi"/>
      <w:color w:val="4A7B29" w:themeColor="accent2" w:themeShade="BF"/>
      <w:sz w:val="32"/>
      <w:szCs w:val="32"/>
    </w:rPr>
  </w:style>
  <w:style w:type="paragraph" w:styleId="Ttulo4">
    <w:name w:val="heading 4"/>
    <w:basedOn w:val="Normal"/>
    <w:next w:val="Normal"/>
    <w:link w:val="Ttulo4Car"/>
    <w:uiPriority w:val="9"/>
    <w:unhideWhenUsed/>
    <w:qFormat/>
    <w:rsid w:val="00093B70"/>
    <w:pPr>
      <w:keepNext/>
      <w:keepLines/>
      <w:spacing w:before="80" w:after="0" w:line="240" w:lineRule="auto"/>
      <w:outlineLvl w:val="3"/>
    </w:pPr>
    <w:rPr>
      <w:rFonts w:asciiTheme="majorHAnsi" w:eastAsiaTheme="majorEastAsia" w:hAnsiTheme="majorHAnsi" w:cstheme="majorBidi"/>
      <w:i/>
      <w:iCs/>
      <w:color w:val="31521B" w:themeColor="accent2" w:themeShade="80"/>
      <w:sz w:val="28"/>
      <w:szCs w:val="28"/>
    </w:rPr>
  </w:style>
  <w:style w:type="paragraph" w:styleId="Ttulo5">
    <w:name w:val="heading 5"/>
    <w:basedOn w:val="Normal"/>
    <w:next w:val="Normal"/>
    <w:link w:val="Ttulo5Car"/>
    <w:uiPriority w:val="9"/>
    <w:unhideWhenUsed/>
    <w:qFormat/>
    <w:rsid w:val="00093B70"/>
    <w:pPr>
      <w:keepNext/>
      <w:keepLines/>
      <w:spacing w:before="80" w:after="0" w:line="240" w:lineRule="auto"/>
      <w:outlineLvl w:val="4"/>
    </w:pPr>
    <w:rPr>
      <w:rFonts w:asciiTheme="majorHAnsi" w:eastAsiaTheme="majorEastAsia" w:hAnsiTheme="majorHAnsi" w:cstheme="majorBidi"/>
      <w:color w:val="4A7B29" w:themeColor="accent2" w:themeShade="BF"/>
      <w:sz w:val="24"/>
      <w:szCs w:val="24"/>
    </w:rPr>
  </w:style>
  <w:style w:type="paragraph" w:styleId="Ttulo6">
    <w:name w:val="heading 6"/>
    <w:basedOn w:val="Normal"/>
    <w:next w:val="Normal"/>
    <w:link w:val="Ttulo6Car"/>
    <w:uiPriority w:val="9"/>
    <w:unhideWhenUsed/>
    <w:qFormat/>
    <w:rsid w:val="00093B70"/>
    <w:pPr>
      <w:keepNext/>
      <w:keepLines/>
      <w:spacing w:before="80" w:after="0" w:line="240" w:lineRule="auto"/>
      <w:outlineLvl w:val="5"/>
    </w:pPr>
    <w:rPr>
      <w:rFonts w:asciiTheme="majorHAnsi" w:eastAsiaTheme="majorEastAsia" w:hAnsiTheme="majorHAnsi" w:cstheme="majorBidi"/>
      <w:i/>
      <w:iCs/>
      <w:color w:val="31521B" w:themeColor="accent2" w:themeShade="80"/>
      <w:sz w:val="24"/>
      <w:szCs w:val="24"/>
    </w:rPr>
  </w:style>
  <w:style w:type="paragraph" w:styleId="Ttulo7">
    <w:name w:val="heading 7"/>
    <w:basedOn w:val="Normal"/>
    <w:next w:val="Normal"/>
    <w:link w:val="Ttulo7Car"/>
    <w:uiPriority w:val="9"/>
    <w:unhideWhenUsed/>
    <w:qFormat/>
    <w:rsid w:val="00093B70"/>
    <w:pPr>
      <w:keepNext/>
      <w:keepLines/>
      <w:spacing w:before="80" w:after="0" w:line="240" w:lineRule="auto"/>
      <w:outlineLvl w:val="6"/>
    </w:pPr>
    <w:rPr>
      <w:rFonts w:asciiTheme="majorHAnsi" w:eastAsiaTheme="majorEastAsia" w:hAnsiTheme="majorHAnsi" w:cstheme="majorBidi"/>
      <w:b/>
      <w:bCs/>
      <w:color w:val="31521B" w:themeColor="accent2" w:themeShade="80"/>
      <w:sz w:val="22"/>
      <w:szCs w:val="22"/>
    </w:rPr>
  </w:style>
  <w:style w:type="paragraph" w:styleId="Ttulo8">
    <w:name w:val="heading 8"/>
    <w:basedOn w:val="Normal"/>
    <w:next w:val="Normal"/>
    <w:link w:val="Ttulo8Car"/>
    <w:uiPriority w:val="9"/>
    <w:semiHidden/>
    <w:unhideWhenUsed/>
    <w:qFormat/>
    <w:rsid w:val="00093B70"/>
    <w:pPr>
      <w:keepNext/>
      <w:keepLines/>
      <w:spacing w:before="80" w:after="0" w:line="240" w:lineRule="auto"/>
      <w:outlineLvl w:val="7"/>
    </w:pPr>
    <w:rPr>
      <w:rFonts w:asciiTheme="majorHAnsi" w:eastAsiaTheme="majorEastAsia" w:hAnsiTheme="majorHAnsi" w:cstheme="majorBidi"/>
      <w:color w:val="31521B" w:themeColor="accent2" w:themeShade="80"/>
      <w:sz w:val="22"/>
      <w:szCs w:val="22"/>
    </w:rPr>
  </w:style>
  <w:style w:type="paragraph" w:styleId="Ttulo9">
    <w:name w:val="heading 9"/>
    <w:basedOn w:val="Normal"/>
    <w:next w:val="Normal"/>
    <w:link w:val="Ttulo9Car"/>
    <w:uiPriority w:val="9"/>
    <w:semiHidden/>
    <w:unhideWhenUsed/>
    <w:qFormat/>
    <w:rsid w:val="00093B70"/>
    <w:pPr>
      <w:keepNext/>
      <w:keepLines/>
      <w:spacing w:before="80" w:after="0" w:line="240" w:lineRule="auto"/>
      <w:outlineLvl w:val="8"/>
    </w:pPr>
    <w:rPr>
      <w:rFonts w:asciiTheme="majorHAnsi" w:eastAsiaTheme="majorEastAsia" w:hAnsiTheme="majorHAnsi" w:cstheme="majorBidi"/>
      <w:i/>
      <w:iCs/>
      <w:color w:val="31521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93B70"/>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093B70"/>
    <w:pPr>
      <w:numPr>
        <w:ilvl w:val="1"/>
      </w:numPr>
      <w:spacing w:after="240"/>
    </w:pPr>
    <w:rPr>
      <w:caps/>
      <w:color w:val="404040" w:themeColor="text1" w:themeTint="BF"/>
      <w:spacing w:val="20"/>
      <w:sz w:val="28"/>
      <w:szCs w:val="2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character" w:customStyle="1" w:styleId="Ttulo1Car">
    <w:name w:val="Título 1 Car"/>
    <w:basedOn w:val="Fuentedeprrafopredeter"/>
    <w:link w:val="Ttulo1"/>
    <w:uiPriority w:val="9"/>
    <w:rsid w:val="00093B70"/>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rsid w:val="00093B70"/>
    <w:rPr>
      <w:rFonts w:asciiTheme="majorHAnsi" w:eastAsiaTheme="majorEastAsia" w:hAnsiTheme="majorHAnsi" w:cstheme="majorBidi"/>
      <w:color w:val="63A537" w:themeColor="accent2"/>
      <w:sz w:val="36"/>
      <w:szCs w:val="36"/>
    </w:rPr>
  </w:style>
  <w:style w:type="character" w:customStyle="1" w:styleId="Ttulo3Car">
    <w:name w:val="Título 3 Car"/>
    <w:basedOn w:val="Fuentedeprrafopredeter"/>
    <w:link w:val="Ttulo3"/>
    <w:uiPriority w:val="9"/>
    <w:rsid w:val="00093B70"/>
    <w:rPr>
      <w:rFonts w:asciiTheme="majorHAnsi" w:eastAsiaTheme="majorEastAsia" w:hAnsiTheme="majorHAnsi" w:cstheme="majorBidi"/>
      <w:color w:val="4A7B29" w:themeColor="accent2" w:themeShade="BF"/>
      <w:sz w:val="32"/>
      <w:szCs w:val="32"/>
    </w:rPr>
  </w:style>
  <w:style w:type="character" w:customStyle="1" w:styleId="Ttulo4Car">
    <w:name w:val="Título 4 Car"/>
    <w:basedOn w:val="Fuentedeprrafopredeter"/>
    <w:link w:val="Ttulo4"/>
    <w:uiPriority w:val="9"/>
    <w:rsid w:val="00093B70"/>
    <w:rPr>
      <w:rFonts w:asciiTheme="majorHAnsi" w:eastAsiaTheme="majorEastAsia" w:hAnsiTheme="majorHAnsi" w:cstheme="majorBidi"/>
      <w:i/>
      <w:iCs/>
      <w:color w:val="31521B" w:themeColor="accent2" w:themeShade="80"/>
      <w:sz w:val="28"/>
      <w:szCs w:val="28"/>
    </w:rPr>
  </w:style>
  <w:style w:type="character" w:customStyle="1" w:styleId="Ttulo5Car">
    <w:name w:val="Título 5 Car"/>
    <w:basedOn w:val="Fuentedeprrafopredeter"/>
    <w:link w:val="Ttulo5"/>
    <w:uiPriority w:val="9"/>
    <w:rsid w:val="00093B70"/>
    <w:rPr>
      <w:rFonts w:asciiTheme="majorHAnsi" w:eastAsiaTheme="majorEastAsia" w:hAnsiTheme="majorHAnsi" w:cstheme="majorBidi"/>
      <w:color w:val="4A7B29" w:themeColor="accent2" w:themeShade="BF"/>
      <w:sz w:val="24"/>
      <w:szCs w:val="24"/>
    </w:rPr>
  </w:style>
  <w:style w:type="character" w:customStyle="1" w:styleId="Ttulo6Car">
    <w:name w:val="Título 6 Car"/>
    <w:basedOn w:val="Fuentedeprrafopredeter"/>
    <w:link w:val="Ttulo6"/>
    <w:uiPriority w:val="9"/>
    <w:rsid w:val="00093B70"/>
    <w:rPr>
      <w:rFonts w:asciiTheme="majorHAnsi" w:eastAsiaTheme="majorEastAsia" w:hAnsiTheme="majorHAnsi" w:cstheme="majorBidi"/>
      <w:i/>
      <w:iCs/>
      <w:color w:val="31521B" w:themeColor="accent2" w:themeShade="80"/>
      <w:sz w:val="24"/>
      <w:szCs w:val="24"/>
    </w:rPr>
  </w:style>
  <w:style w:type="character" w:customStyle="1" w:styleId="Ttulo7Car">
    <w:name w:val="Título 7 Car"/>
    <w:basedOn w:val="Fuentedeprrafopredeter"/>
    <w:link w:val="Ttulo7"/>
    <w:uiPriority w:val="9"/>
    <w:rsid w:val="00093B70"/>
    <w:rPr>
      <w:rFonts w:asciiTheme="majorHAnsi" w:eastAsiaTheme="majorEastAsia" w:hAnsiTheme="majorHAnsi" w:cstheme="majorBidi"/>
      <w:b/>
      <w:bCs/>
      <w:color w:val="31521B" w:themeColor="accent2" w:themeShade="80"/>
      <w:sz w:val="22"/>
      <w:szCs w:val="22"/>
    </w:rPr>
  </w:style>
  <w:style w:type="character" w:customStyle="1" w:styleId="Ttulo8Car">
    <w:name w:val="Título 8 Car"/>
    <w:basedOn w:val="Fuentedeprrafopredeter"/>
    <w:link w:val="Ttulo8"/>
    <w:uiPriority w:val="9"/>
    <w:semiHidden/>
    <w:rsid w:val="00093B70"/>
    <w:rPr>
      <w:rFonts w:asciiTheme="majorHAnsi" w:eastAsiaTheme="majorEastAsia" w:hAnsiTheme="majorHAnsi" w:cstheme="majorBidi"/>
      <w:color w:val="31521B" w:themeColor="accent2" w:themeShade="80"/>
      <w:sz w:val="22"/>
      <w:szCs w:val="22"/>
    </w:rPr>
  </w:style>
  <w:style w:type="character" w:customStyle="1" w:styleId="Ttulo9Car">
    <w:name w:val="Título 9 Car"/>
    <w:basedOn w:val="Fuentedeprrafopredeter"/>
    <w:link w:val="Ttulo9"/>
    <w:uiPriority w:val="9"/>
    <w:semiHidden/>
    <w:rsid w:val="00093B70"/>
    <w:rPr>
      <w:rFonts w:asciiTheme="majorHAnsi" w:eastAsiaTheme="majorEastAsia" w:hAnsiTheme="majorHAnsi" w:cstheme="majorBidi"/>
      <w:i/>
      <w:iCs/>
      <w:color w:val="31521B" w:themeColor="accent2" w:themeShade="80"/>
      <w:sz w:val="22"/>
      <w:szCs w:val="22"/>
    </w:rPr>
  </w:style>
  <w:style w:type="paragraph" w:styleId="Epgrafe">
    <w:name w:val="caption"/>
    <w:basedOn w:val="Normal"/>
    <w:next w:val="Normal"/>
    <w:uiPriority w:val="35"/>
    <w:semiHidden/>
    <w:unhideWhenUsed/>
    <w:qFormat/>
    <w:rsid w:val="00093B70"/>
    <w:pPr>
      <w:spacing w:line="240" w:lineRule="auto"/>
    </w:pPr>
    <w:rPr>
      <w:b/>
      <w:bCs/>
      <w:color w:val="404040" w:themeColor="text1" w:themeTint="BF"/>
      <w:sz w:val="16"/>
      <w:szCs w:val="16"/>
    </w:rPr>
  </w:style>
  <w:style w:type="character" w:customStyle="1" w:styleId="TtuloCar">
    <w:name w:val="Título Car"/>
    <w:basedOn w:val="Fuentedeprrafopredeter"/>
    <w:link w:val="Ttulo"/>
    <w:uiPriority w:val="10"/>
    <w:rsid w:val="00093B70"/>
    <w:rPr>
      <w:rFonts w:asciiTheme="majorHAnsi" w:eastAsiaTheme="majorEastAsia" w:hAnsiTheme="majorHAnsi" w:cstheme="majorBidi"/>
      <w:color w:val="262626" w:themeColor="text1" w:themeTint="D9"/>
      <w:sz w:val="96"/>
      <w:szCs w:val="96"/>
    </w:rPr>
  </w:style>
  <w:style w:type="character" w:customStyle="1" w:styleId="SubttuloCar">
    <w:name w:val="Subtítulo Car"/>
    <w:basedOn w:val="Fuentedeprrafopredeter"/>
    <w:link w:val="Subttulo"/>
    <w:uiPriority w:val="11"/>
    <w:rsid w:val="00093B70"/>
    <w:rPr>
      <w:caps/>
      <w:color w:val="404040" w:themeColor="text1" w:themeTint="BF"/>
      <w:spacing w:val="20"/>
      <w:sz w:val="28"/>
      <w:szCs w:val="28"/>
    </w:rPr>
  </w:style>
  <w:style w:type="character" w:styleId="Textoennegrita">
    <w:name w:val="Strong"/>
    <w:basedOn w:val="Fuentedeprrafopredeter"/>
    <w:uiPriority w:val="22"/>
    <w:qFormat/>
    <w:rsid w:val="00093B70"/>
    <w:rPr>
      <w:b/>
      <w:bCs/>
    </w:rPr>
  </w:style>
  <w:style w:type="character" w:styleId="nfasis">
    <w:name w:val="Emphasis"/>
    <w:basedOn w:val="Fuentedeprrafopredeter"/>
    <w:uiPriority w:val="20"/>
    <w:qFormat/>
    <w:rsid w:val="00093B70"/>
    <w:rPr>
      <w:i/>
      <w:iCs/>
      <w:color w:val="000000" w:themeColor="text1"/>
    </w:rPr>
  </w:style>
  <w:style w:type="paragraph" w:styleId="Sinespaciado">
    <w:name w:val="No Spacing"/>
    <w:uiPriority w:val="1"/>
    <w:qFormat/>
    <w:rsid w:val="00093B70"/>
    <w:pPr>
      <w:spacing w:after="0" w:line="240" w:lineRule="auto"/>
    </w:pPr>
  </w:style>
  <w:style w:type="paragraph" w:styleId="Cita">
    <w:name w:val="Quote"/>
    <w:basedOn w:val="Normal"/>
    <w:next w:val="Normal"/>
    <w:link w:val="CitaCar"/>
    <w:uiPriority w:val="29"/>
    <w:qFormat/>
    <w:rsid w:val="00093B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093B70"/>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D43348"/>
    <w:pPr>
      <w:pBdr>
        <w:top w:val="single" w:sz="24" w:space="4" w:color="63A537" w:themeColor="accent2"/>
      </w:pBdr>
      <w:spacing w:before="240" w:after="240" w:line="240" w:lineRule="auto"/>
      <w:ind w:right="936"/>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D43348"/>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093B70"/>
    <w:rPr>
      <w:i/>
      <w:iCs/>
      <w:color w:val="595959" w:themeColor="text1" w:themeTint="A6"/>
    </w:rPr>
  </w:style>
  <w:style w:type="character" w:styleId="nfasisintenso">
    <w:name w:val="Intense Emphasis"/>
    <w:basedOn w:val="Fuentedeprrafopredeter"/>
    <w:uiPriority w:val="21"/>
    <w:qFormat/>
    <w:rsid w:val="00093B70"/>
    <w:rPr>
      <w:b/>
      <w:bCs/>
      <w:i/>
      <w:iCs/>
      <w:caps w:val="0"/>
      <w:smallCaps w:val="0"/>
      <w:strike w:val="0"/>
      <w:dstrike w:val="0"/>
      <w:color w:val="63A537" w:themeColor="accent2"/>
    </w:rPr>
  </w:style>
  <w:style w:type="character" w:styleId="Referenciasutil">
    <w:name w:val="Subtle Reference"/>
    <w:basedOn w:val="Fuentedeprrafopredeter"/>
    <w:uiPriority w:val="31"/>
    <w:qFormat/>
    <w:rsid w:val="00093B7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093B70"/>
    <w:rPr>
      <w:b/>
      <w:bCs/>
      <w:caps w:val="0"/>
      <w:smallCaps/>
      <w:color w:val="auto"/>
      <w:spacing w:val="0"/>
      <w:u w:val="single"/>
    </w:rPr>
  </w:style>
  <w:style w:type="character" w:styleId="Ttulodellibro">
    <w:name w:val="Book Title"/>
    <w:basedOn w:val="Fuentedeprrafopredeter"/>
    <w:uiPriority w:val="33"/>
    <w:qFormat/>
    <w:rsid w:val="00093B70"/>
    <w:rPr>
      <w:b/>
      <w:bCs/>
      <w:caps w:val="0"/>
      <w:smallCaps/>
      <w:spacing w:val="0"/>
    </w:rPr>
  </w:style>
  <w:style w:type="paragraph" w:styleId="TtulodeTDC">
    <w:name w:val="TOC Heading"/>
    <w:basedOn w:val="Ttulo1"/>
    <w:next w:val="Normal"/>
    <w:uiPriority w:val="39"/>
    <w:semiHidden/>
    <w:unhideWhenUsed/>
    <w:qFormat/>
    <w:rsid w:val="00093B70"/>
    <w:pPr>
      <w:outlineLvl w:val="9"/>
    </w:pPr>
  </w:style>
  <w:style w:type="paragraph" w:styleId="Listaconvietas">
    <w:name w:val="List Bullet"/>
    <w:basedOn w:val="Normal"/>
    <w:uiPriority w:val="99"/>
    <w:unhideWhenUsed/>
    <w:rsid w:val="00C06092"/>
    <w:pPr>
      <w:numPr>
        <w:numId w:val="11"/>
      </w:numPr>
      <w:contextualSpacing/>
    </w:pPr>
  </w:style>
  <w:style w:type="paragraph" w:styleId="Prrafodelista">
    <w:name w:val="List Paragraph"/>
    <w:basedOn w:val="Normal"/>
    <w:uiPriority w:val="34"/>
    <w:qFormat/>
    <w:rsid w:val="00BC3CB1"/>
    <w:pPr>
      <w:ind w:left="720"/>
      <w:contextualSpacing/>
    </w:pPr>
  </w:style>
  <w:style w:type="table" w:styleId="Tablaconcuadrcula">
    <w:name w:val="Table Grid"/>
    <w:basedOn w:val="Tablanormal"/>
    <w:uiPriority w:val="59"/>
    <w:rsid w:val="00040799"/>
    <w:pPr>
      <w:spacing w:before="200" w:after="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259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15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D01"/>
  </w:style>
  <w:style w:type="paragraph" w:styleId="Piedepgina">
    <w:name w:val="footer"/>
    <w:basedOn w:val="Normal"/>
    <w:link w:val="PiedepginaCar"/>
    <w:uiPriority w:val="99"/>
    <w:unhideWhenUsed/>
    <w:rsid w:val="00715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D01"/>
  </w:style>
  <w:style w:type="character" w:styleId="Refdecomentario">
    <w:name w:val="annotation reference"/>
    <w:basedOn w:val="Fuentedeprrafopredeter"/>
    <w:uiPriority w:val="99"/>
    <w:semiHidden/>
    <w:unhideWhenUsed/>
    <w:rsid w:val="00F52DE9"/>
    <w:rPr>
      <w:sz w:val="16"/>
      <w:szCs w:val="16"/>
    </w:rPr>
  </w:style>
  <w:style w:type="paragraph" w:styleId="Textocomentario">
    <w:name w:val="annotation text"/>
    <w:basedOn w:val="Normal"/>
    <w:link w:val="TextocomentarioCar"/>
    <w:uiPriority w:val="99"/>
    <w:semiHidden/>
    <w:unhideWhenUsed/>
    <w:rsid w:val="00F52D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DE9"/>
    <w:rPr>
      <w:sz w:val="20"/>
      <w:szCs w:val="20"/>
    </w:rPr>
  </w:style>
  <w:style w:type="paragraph" w:styleId="Asuntodelcomentario">
    <w:name w:val="annotation subject"/>
    <w:basedOn w:val="Textocomentario"/>
    <w:next w:val="Textocomentario"/>
    <w:link w:val="AsuntodelcomentarioCar"/>
    <w:uiPriority w:val="99"/>
    <w:semiHidden/>
    <w:unhideWhenUsed/>
    <w:rsid w:val="00F52DE9"/>
    <w:rPr>
      <w:b/>
      <w:bCs/>
    </w:rPr>
  </w:style>
  <w:style w:type="character" w:customStyle="1" w:styleId="AsuntodelcomentarioCar">
    <w:name w:val="Asunto del comentario Car"/>
    <w:basedOn w:val="TextocomentarioCar"/>
    <w:link w:val="Asuntodelcomentario"/>
    <w:uiPriority w:val="99"/>
    <w:semiHidden/>
    <w:rsid w:val="00F52DE9"/>
    <w:rPr>
      <w:b/>
      <w:bCs/>
      <w:sz w:val="20"/>
      <w:szCs w:val="20"/>
    </w:rPr>
  </w:style>
  <w:style w:type="paragraph" w:styleId="Textodeglobo">
    <w:name w:val="Balloon Text"/>
    <w:basedOn w:val="Normal"/>
    <w:link w:val="TextodegloboCar"/>
    <w:uiPriority w:val="99"/>
    <w:semiHidden/>
    <w:unhideWhenUsed/>
    <w:rsid w:val="00F52D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5638">
      <w:bodyDiv w:val="1"/>
      <w:marLeft w:val="0"/>
      <w:marRight w:val="0"/>
      <w:marTop w:val="0"/>
      <w:marBottom w:val="0"/>
      <w:divBdr>
        <w:top w:val="none" w:sz="0" w:space="0" w:color="auto"/>
        <w:left w:val="none" w:sz="0" w:space="0" w:color="auto"/>
        <w:bottom w:val="none" w:sz="0" w:space="0" w:color="auto"/>
        <w:right w:val="none" w:sz="0" w:space="0" w:color="auto"/>
      </w:divBdr>
    </w:div>
    <w:div w:id="1325746146">
      <w:bodyDiv w:val="1"/>
      <w:marLeft w:val="0"/>
      <w:marRight w:val="0"/>
      <w:marTop w:val="0"/>
      <w:marBottom w:val="0"/>
      <w:divBdr>
        <w:top w:val="none" w:sz="0" w:space="0" w:color="auto"/>
        <w:left w:val="none" w:sz="0" w:space="0" w:color="auto"/>
        <w:bottom w:val="none" w:sz="0" w:space="0" w:color="auto"/>
        <w:right w:val="none" w:sz="0" w:space="0" w:color="auto"/>
      </w:divBdr>
    </w:div>
    <w:div w:id="1429236885">
      <w:bodyDiv w:val="1"/>
      <w:marLeft w:val="0"/>
      <w:marRight w:val="0"/>
      <w:marTop w:val="0"/>
      <w:marBottom w:val="0"/>
      <w:divBdr>
        <w:top w:val="none" w:sz="0" w:space="0" w:color="auto"/>
        <w:left w:val="none" w:sz="0" w:space="0" w:color="auto"/>
        <w:bottom w:val="none" w:sz="0" w:space="0" w:color="auto"/>
        <w:right w:val="none" w:sz="0" w:space="0" w:color="auto"/>
      </w:divBdr>
      <w:divsChild>
        <w:div w:id="1596330511">
          <w:marLeft w:val="720"/>
          <w:marRight w:val="0"/>
          <w:marTop w:val="0"/>
          <w:marBottom w:val="120"/>
          <w:divBdr>
            <w:top w:val="none" w:sz="0" w:space="0" w:color="auto"/>
            <w:left w:val="none" w:sz="0" w:space="0" w:color="auto"/>
            <w:bottom w:val="none" w:sz="0" w:space="0" w:color="auto"/>
            <w:right w:val="none" w:sz="0" w:space="0" w:color="auto"/>
          </w:divBdr>
        </w:div>
        <w:div w:id="315913950">
          <w:marLeft w:val="720"/>
          <w:marRight w:val="0"/>
          <w:marTop w:val="0"/>
          <w:marBottom w:val="120"/>
          <w:divBdr>
            <w:top w:val="none" w:sz="0" w:space="0" w:color="auto"/>
            <w:left w:val="none" w:sz="0" w:space="0" w:color="auto"/>
            <w:bottom w:val="none" w:sz="0" w:space="0" w:color="auto"/>
            <w:right w:val="none" w:sz="0" w:space="0" w:color="auto"/>
          </w:divBdr>
        </w:div>
        <w:div w:id="1794324215">
          <w:marLeft w:val="720"/>
          <w:marRight w:val="0"/>
          <w:marTop w:val="0"/>
          <w:marBottom w:val="120"/>
          <w:divBdr>
            <w:top w:val="none" w:sz="0" w:space="0" w:color="auto"/>
            <w:left w:val="none" w:sz="0" w:space="0" w:color="auto"/>
            <w:bottom w:val="none" w:sz="0" w:space="0" w:color="auto"/>
            <w:right w:val="none" w:sz="0" w:space="0" w:color="auto"/>
          </w:divBdr>
        </w:div>
        <w:div w:id="141581150">
          <w:marLeft w:val="720"/>
          <w:marRight w:val="0"/>
          <w:marTop w:val="0"/>
          <w:marBottom w:val="120"/>
          <w:divBdr>
            <w:top w:val="none" w:sz="0" w:space="0" w:color="auto"/>
            <w:left w:val="none" w:sz="0" w:space="0" w:color="auto"/>
            <w:bottom w:val="none" w:sz="0" w:space="0" w:color="auto"/>
            <w:right w:val="none" w:sz="0" w:space="0" w:color="auto"/>
          </w:divBdr>
        </w:div>
        <w:div w:id="1748335126">
          <w:marLeft w:val="720"/>
          <w:marRight w:val="0"/>
          <w:marTop w:val="0"/>
          <w:marBottom w:val="120"/>
          <w:divBdr>
            <w:top w:val="none" w:sz="0" w:space="0" w:color="auto"/>
            <w:left w:val="none" w:sz="0" w:space="0" w:color="auto"/>
            <w:bottom w:val="none" w:sz="0" w:space="0" w:color="auto"/>
            <w:right w:val="none" w:sz="0" w:space="0" w:color="auto"/>
          </w:divBdr>
        </w:div>
      </w:divsChild>
    </w:div>
    <w:div w:id="1443111472">
      <w:bodyDiv w:val="1"/>
      <w:marLeft w:val="0"/>
      <w:marRight w:val="0"/>
      <w:marTop w:val="0"/>
      <w:marBottom w:val="0"/>
      <w:divBdr>
        <w:top w:val="none" w:sz="0" w:space="0" w:color="auto"/>
        <w:left w:val="none" w:sz="0" w:space="0" w:color="auto"/>
        <w:bottom w:val="none" w:sz="0" w:space="0" w:color="auto"/>
        <w:right w:val="none" w:sz="0" w:space="0" w:color="auto"/>
      </w:divBdr>
    </w:div>
    <w:div w:id="1451976407">
      <w:bodyDiv w:val="1"/>
      <w:marLeft w:val="0"/>
      <w:marRight w:val="0"/>
      <w:marTop w:val="0"/>
      <w:marBottom w:val="0"/>
      <w:divBdr>
        <w:top w:val="none" w:sz="0" w:space="0" w:color="auto"/>
        <w:left w:val="none" w:sz="0" w:space="0" w:color="auto"/>
        <w:bottom w:val="none" w:sz="0" w:space="0" w:color="auto"/>
        <w:right w:val="none" w:sz="0" w:space="0" w:color="auto"/>
      </w:divBdr>
      <w:divsChild>
        <w:div w:id="1337151188">
          <w:marLeft w:val="360"/>
          <w:marRight w:val="0"/>
          <w:marTop w:val="200"/>
          <w:marBottom w:val="0"/>
          <w:divBdr>
            <w:top w:val="none" w:sz="0" w:space="0" w:color="auto"/>
            <w:left w:val="none" w:sz="0" w:space="0" w:color="auto"/>
            <w:bottom w:val="none" w:sz="0" w:space="0" w:color="auto"/>
            <w:right w:val="none" w:sz="0" w:space="0" w:color="auto"/>
          </w:divBdr>
        </w:div>
        <w:div w:id="300771454">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piral">
  <a:themeElements>
    <a:clrScheme name="Personalizado 1">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77D2-4404-4799-94F3-739779C2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1590</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KOKOH K</dc:creator>
  <cp:lastModifiedBy>LENOVO</cp:lastModifiedBy>
  <cp:revision>4</cp:revision>
  <cp:lastPrinted>2017-05-30T20:44:00Z</cp:lastPrinted>
  <dcterms:created xsi:type="dcterms:W3CDTF">2017-04-12T16:43:00Z</dcterms:created>
  <dcterms:modified xsi:type="dcterms:W3CDTF">2017-05-30T20:49:00Z</dcterms:modified>
</cp:coreProperties>
</file>