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1A" w:rsidRPr="00965C0F" w:rsidRDefault="00965C0F" w:rsidP="00965C0F">
      <w:pPr>
        <w:jc w:val="center"/>
        <w:rPr>
          <w:b/>
        </w:rPr>
      </w:pPr>
      <w:r w:rsidRPr="00965C0F">
        <w:rPr>
          <w:b/>
        </w:rPr>
        <w:t>ESTADISTICAS GENERADAS EN CUMPLIMIENTO DE FACULTADES, COMPETENCIAS O FUNCIONES DE LA JEFATURA OPERATIVA DE PROYECTOS:</w:t>
      </w:r>
    </w:p>
    <w:p w:rsidR="00965C0F" w:rsidRDefault="00965C0F" w:rsidP="00965C0F">
      <w:pPr>
        <w:jc w:val="center"/>
      </w:pPr>
    </w:p>
    <w:p w:rsidR="00965C0F" w:rsidRPr="00965C0F" w:rsidRDefault="00965C0F" w:rsidP="00965C0F">
      <w:pPr>
        <w:jc w:val="center"/>
        <w:rPr>
          <w:b/>
        </w:rPr>
      </w:pPr>
      <w:r w:rsidRPr="00965C0F">
        <w:rPr>
          <w:b/>
        </w:rPr>
        <w:t>AÑO 2016</w:t>
      </w:r>
    </w:p>
    <w:p w:rsidR="00965C0F" w:rsidRDefault="00965C0F" w:rsidP="00965C0F">
      <w:pPr>
        <w:jc w:val="center"/>
      </w:pPr>
    </w:p>
    <w:p w:rsidR="00965C0F" w:rsidRDefault="00965C0F" w:rsidP="00965C0F">
      <w:r>
        <w:t>Atención a denuncia ciudadana</w:t>
      </w:r>
      <w:proofErr w:type="gramStart"/>
      <w:r>
        <w:t>:  2</w:t>
      </w:r>
      <w:proofErr w:type="gramEnd"/>
    </w:p>
    <w:p w:rsidR="00965C0F" w:rsidRDefault="00965C0F" w:rsidP="00965C0F">
      <w:r>
        <w:t>Proyectos supervisados: 3</w:t>
      </w:r>
    </w:p>
    <w:p w:rsidR="00965C0F" w:rsidRDefault="00965C0F" w:rsidP="00965C0F">
      <w:pPr>
        <w:pStyle w:val="Prrafodelista"/>
        <w:numPr>
          <w:ilvl w:val="0"/>
          <w:numId w:val="1"/>
        </w:numPr>
      </w:pPr>
      <w:r>
        <w:t>Elaboración del Programa Intermunicipal para la Prevención y Gestión Integral  de los Residuos Sólidos Urbanos Altos Sur</w:t>
      </w:r>
    </w:p>
    <w:p w:rsidR="00965C0F" w:rsidRDefault="00965C0F" w:rsidP="00965C0F">
      <w:pPr>
        <w:pStyle w:val="Prrafodelista"/>
        <w:numPr>
          <w:ilvl w:val="0"/>
          <w:numId w:val="1"/>
        </w:numPr>
      </w:pPr>
      <w:r>
        <w:t>Primera Fase de la elaboración de los Programas Municipales y Regional de Cambio Climático</w:t>
      </w:r>
    </w:p>
    <w:p w:rsidR="00965C0F" w:rsidRDefault="00965C0F" w:rsidP="00965C0F">
      <w:pPr>
        <w:pStyle w:val="Prrafodelista"/>
        <w:numPr>
          <w:ilvl w:val="0"/>
          <w:numId w:val="1"/>
        </w:numPr>
      </w:pPr>
      <w:r>
        <w:t>Realización de la Feria Ambiental en San Ignacio Cerro Gordo</w:t>
      </w:r>
      <w:bookmarkStart w:id="0" w:name="_GoBack"/>
      <w:bookmarkEnd w:id="0"/>
    </w:p>
    <w:sectPr w:rsidR="00965C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E2B"/>
    <w:multiLevelType w:val="hybridMultilevel"/>
    <w:tmpl w:val="C692697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0F"/>
    <w:rsid w:val="008009A3"/>
    <w:rsid w:val="00965C0F"/>
    <w:rsid w:val="009B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2019-08-23T16:18:00Z</dcterms:created>
  <dcterms:modified xsi:type="dcterms:W3CDTF">2019-08-23T16:30:00Z</dcterms:modified>
</cp:coreProperties>
</file>